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87C04" w:rsidRPr="00787C04">
        <w:t>Слесарь по топливной аппаратуре»</w:t>
      </w:r>
      <w:r w:rsidR="00683B1C" w:rsidRPr="00787C04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787C04" w:rsidRPr="00787C04">
        <w:t>материаловедение, чтение чертежей и схем, охрана труда, электротехника, допуски и технические измерения</w:t>
      </w:r>
      <w:r w:rsidR="00B13994" w:rsidRPr="00787C0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87C04" w:rsidP="00787C04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787C04">
              <w:rPr>
                <w:sz w:val="24"/>
              </w:rPr>
              <w:t>атериаловедение, чтение чертежей и схем, охрана труда, электротехника,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787C0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787C0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Оборудование и технология выполнения работ по профессии</w:t>
            </w:r>
          </w:p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Введение</w:t>
            </w:r>
          </w:p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Слесарное дело</w:t>
            </w:r>
          </w:p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Устройство автомобиля</w:t>
            </w:r>
          </w:p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Система питания двигателей</w:t>
            </w:r>
          </w:p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Устройство и работа оборудования, приборов, приспособлений</w:t>
            </w:r>
            <w:r w:rsidRPr="00787C04">
              <w:rPr>
                <w:sz w:val="24"/>
              </w:rPr>
              <w:tab/>
              <w:t>и специального инструмента для технического обслуживания топливной аппаратуры</w:t>
            </w:r>
          </w:p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Неполадки</w:t>
            </w:r>
            <w:r w:rsidRPr="00787C04">
              <w:rPr>
                <w:sz w:val="24"/>
              </w:rPr>
              <w:tab/>
              <w:t>топливной аппаратуры и воздухоочистителя, способы их обнаружения и устранения</w:t>
            </w:r>
          </w:p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Техническое обслуживание топливной аппаратуры дизеля</w:t>
            </w:r>
          </w:p>
          <w:p w:rsidR="00683B1C" w:rsidRDefault="00787C04" w:rsidP="00787C0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87C0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87C0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87C0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87C04" w:rsidRPr="00787C04" w:rsidRDefault="00174942" w:rsidP="00787C0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87C04" w:rsidRPr="00787C04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787C04" w:rsidRPr="00787C04" w:rsidRDefault="00787C04" w:rsidP="00787C0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87C04">
              <w:rPr>
                <w:sz w:val="24"/>
              </w:rPr>
              <w:t>Выполнение работ по техническому обслуживанию системы питания карбюраторных и дизельных двигателей</w:t>
            </w:r>
          </w:p>
          <w:p w:rsidR="00787C04" w:rsidRDefault="00787C04" w:rsidP="00787C0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87C04">
              <w:rPr>
                <w:sz w:val="24"/>
              </w:rPr>
              <w:t>Самостоятельное выполнение работ слесаря по топл</w:t>
            </w:r>
            <w:r>
              <w:rPr>
                <w:sz w:val="24"/>
              </w:rPr>
              <w:t>ивной аппаратуре</w:t>
            </w:r>
            <w:r w:rsidRPr="00787C04">
              <w:rPr>
                <w:sz w:val="24"/>
              </w:rPr>
              <w:t xml:space="preserve">. </w:t>
            </w:r>
          </w:p>
          <w:p w:rsidR="00BB02AE" w:rsidRDefault="00787C04" w:rsidP="00787C0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87C0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87C0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87C0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>Консультирование, т</w:t>
      </w:r>
      <w:bookmarkStart w:id="3" w:name="_GoBack"/>
      <w:bookmarkEnd w:id="3"/>
      <w:r w:rsidRPr="006039A5">
        <w:rPr>
          <w:sz w:val="24"/>
          <w:szCs w:val="24"/>
        </w:rPr>
        <w:t xml:space="preserve">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87C04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0BE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