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6C5288" w:rsidRPr="006C5288">
        <w:t>Слесарь по ремонту и обслуживанию систем вентиляции и кондиционирования</w:t>
      </w:r>
      <w:r w:rsidR="00683B1C" w:rsidRPr="006C5288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044837">
        <w:t>М</w:t>
      </w:r>
      <w:r w:rsidR="009D09B4" w:rsidRPr="009D09B4">
        <w:t>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 w:rsidR="008608B2">
              <w:rPr>
                <w:sz w:val="24"/>
              </w:rPr>
              <w:t xml:space="preserve">с основами </w:t>
            </w:r>
            <w:r w:rsidR="009D09B4">
              <w:rPr>
                <w:sz w:val="24"/>
              </w:rPr>
              <w:t>материаловедения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Основные сведения о металлах и сплавах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Термическая и химико-термическая обработка металлов и сплавов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Сортамент и марки материалов металлоконструкций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Защита металлов от коррозии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Пластмассы и другие неметаллические материалы</w:t>
            </w:r>
          </w:p>
          <w:p w:rsidR="00F92A18" w:rsidRDefault="006C5288" w:rsidP="006C5288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C5288">
              <w:rPr>
                <w:sz w:val="24"/>
              </w:rPr>
              <w:t>Смазочные и вспомогательные материалы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C52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C52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225B1C" w:rsidRDefault="00225B1C" w:rsidP="00225B1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2</w:t>
      </w:r>
      <w:r>
        <w:rPr>
          <w:spacing w:val="-2"/>
        </w:rPr>
        <w:t xml:space="preserve"> </w:t>
      </w:r>
      <w:r w:rsidR="006C5288">
        <w:t>«Чтение чертежей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25B1C" w:rsidTr="00EE4DDA">
        <w:trPr>
          <w:trHeight w:val="5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25B1C" w:rsidRDefault="00225B1C" w:rsidP="00DB4C5D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 xml:space="preserve">с основами </w:t>
            </w:r>
            <w:r w:rsidR="006C5288">
              <w:rPr>
                <w:sz w:val="24"/>
              </w:rPr>
              <w:t>чтения чертежей</w:t>
            </w:r>
          </w:p>
        </w:tc>
      </w:tr>
      <w:tr w:rsidR="00225B1C" w:rsidTr="00EE4DDA">
        <w:trPr>
          <w:trHeight w:val="607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Основы проекционной графики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Практическое применение геометрических построений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Сечения и разрезы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Чертежи деталей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Сборочные чертежи</w:t>
            </w:r>
          </w:p>
          <w:p w:rsidR="00225B1C" w:rsidRDefault="006C5288" w:rsidP="006C528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C5288">
              <w:rPr>
                <w:sz w:val="24"/>
              </w:rPr>
              <w:t>Схемы (кинематические, электрические)</w:t>
            </w:r>
          </w:p>
        </w:tc>
      </w:tr>
      <w:tr w:rsidR="00225B1C" w:rsidTr="00EE4DDA">
        <w:trPr>
          <w:trHeight w:val="24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25B1C" w:rsidRDefault="006C5288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225B1C">
                <w:rPr>
                  <w:sz w:val="24"/>
                </w:rPr>
                <w:t>www.rsl.ru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российская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государственная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6C5288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225B1C">
                <w:rPr>
                  <w:sz w:val="24"/>
                </w:rPr>
                <w:t>www.elibrary.ru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научная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электронная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92A18" w:rsidRDefault="00F92A18">
      <w:pPr>
        <w:spacing w:before="11"/>
        <w:rPr>
          <w:b/>
          <w:sz w:val="23"/>
        </w:rPr>
      </w:pPr>
    </w:p>
    <w:p w:rsidR="00225B1C" w:rsidRDefault="00225B1C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1" w:name="_Hlk127283558"/>
      <w:r>
        <w:t xml:space="preserve">Аннотация рабочей программы дисциплины № </w:t>
      </w:r>
      <w:r w:rsidR="00DB4C5D">
        <w:t>3</w:t>
      </w:r>
      <w:r>
        <w:t xml:space="preserve"> «</w:t>
      </w:r>
      <w:r w:rsidR="006C5288">
        <w:t>Электротехника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6C5288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основами электротехники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C5288" w:rsidRPr="006C5288" w:rsidRDefault="006C5288" w:rsidP="006C528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6C5288">
              <w:rPr>
                <w:sz w:val="24"/>
              </w:rPr>
              <w:t>Основные сведения об электрическом токе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6C5288">
              <w:rPr>
                <w:sz w:val="24"/>
              </w:rPr>
              <w:t>Электрические цепи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6C5288">
              <w:rPr>
                <w:sz w:val="24"/>
              </w:rPr>
              <w:t>Электротехнические устройства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6C5288">
              <w:rPr>
                <w:sz w:val="24"/>
              </w:rPr>
              <w:t>Электропривод и аппаратура электрического управления</w:t>
            </w:r>
          </w:p>
          <w:p w:rsidR="006F1E8E" w:rsidRDefault="006C5288" w:rsidP="006C528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6C5288">
              <w:rPr>
                <w:sz w:val="24"/>
              </w:rPr>
              <w:t>Производство, распределение и использование электроэнергии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C52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C5288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6C5288">
        <w:t>4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Введение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Гигиена труда, производственная санитария и профилактика травматизма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Охрана труда, электробезопасность и пожарная безопасность на предприятии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Основы слесарного дела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Сведения о деталях систем вентиляции и их соединениях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Общие сведения о вентиляции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Основные элементы систем вентиляции и кондиционирования 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Приточные и вытяжные системы вентиляции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Системы кондиционирования воздуха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Виды соединений и креплений воздуховодов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Организация и назначение ремонта и технического </w:t>
            </w:r>
            <w:r w:rsidRPr="006C5288">
              <w:rPr>
                <w:sz w:val="24"/>
              </w:rPr>
              <w:lastRenderedPageBreak/>
              <w:t xml:space="preserve">обслуживания вентиляционных систем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Технология ремонта оборудования систем вентиляции и кондиционирования воздуха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Проверка и регулировка систем вентиляции и кондиционирования воздуха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Такелажные работы</w:t>
            </w:r>
          </w:p>
          <w:p w:rsidR="00683B1C" w:rsidRDefault="006C5288" w:rsidP="006C5288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C5288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6C5288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1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C5288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2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044837">
        <w:t>6</w:t>
      </w:r>
      <w:r>
        <w:t xml:space="preserve"> «</w:t>
      </w:r>
      <w:r w:rsidR="006C5288">
        <w:t>Практическое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CD20F5">
        <w:trPr>
          <w:trHeight w:val="79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Ознакомление с предприятием. Инструктаж по охране труда и пожарной безопасности на предприятии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Обучение основным слесарным операциям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Разборка и сборка оборудования вентиляционных установок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Техническое обслуживание систем вентиляции и кондиционирования воздуха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 xml:space="preserve">Ремонт оборудования систем вентиляции и кондиционирования 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Выполнение погрузочно-разгрузочных работ</w:t>
            </w:r>
          </w:p>
          <w:p w:rsidR="006C5288" w:rsidRPr="006C5288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Самостоятельное выполнение работ, предусмотренных квалификационной характеристикой работ Слесарь по ремонту и обслуживанию систем вентиляции и к</w:t>
            </w:r>
            <w:r>
              <w:rPr>
                <w:sz w:val="24"/>
              </w:rPr>
              <w:t>ондиционирования.</w:t>
            </w:r>
          </w:p>
          <w:p w:rsidR="00BB02AE" w:rsidRDefault="006C5288" w:rsidP="006C5288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6C5288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6C5288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6C5288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044837">
        <w:t>7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>К</w:t>
      </w:r>
      <w:bookmarkStart w:id="4" w:name="_GoBack"/>
      <w:bookmarkEnd w:id="4"/>
      <w:r w:rsidRPr="001878D4">
        <w:rPr>
          <w:sz w:val="24"/>
          <w:szCs w:val="24"/>
        </w:rPr>
        <w:t xml:space="preserve">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44837"/>
    <w:rsid w:val="00050B66"/>
    <w:rsid w:val="001878D4"/>
    <w:rsid w:val="00225B1C"/>
    <w:rsid w:val="002552B8"/>
    <w:rsid w:val="00371E3F"/>
    <w:rsid w:val="003C3951"/>
    <w:rsid w:val="003C760D"/>
    <w:rsid w:val="00473A64"/>
    <w:rsid w:val="00517A39"/>
    <w:rsid w:val="006157CF"/>
    <w:rsid w:val="00652018"/>
    <w:rsid w:val="00683B1C"/>
    <w:rsid w:val="006C5288"/>
    <w:rsid w:val="006F1E8E"/>
    <w:rsid w:val="00782784"/>
    <w:rsid w:val="007C65FE"/>
    <w:rsid w:val="008608B2"/>
    <w:rsid w:val="008F5D85"/>
    <w:rsid w:val="009D09B4"/>
    <w:rsid w:val="00A14E9D"/>
    <w:rsid w:val="00AF3771"/>
    <w:rsid w:val="00BB02AE"/>
    <w:rsid w:val="00CB4DEE"/>
    <w:rsid w:val="00CF76A3"/>
    <w:rsid w:val="00D76F94"/>
    <w:rsid w:val="00DB4C5D"/>
    <w:rsid w:val="00ED4278"/>
    <w:rsid w:val="00F24FEA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96A4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20</cp:revision>
  <cp:lastPrinted>2023-02-14T07:44:00Z</cp:lastPrinted>
  <dcterms:created xsi:type="dcterms:W3CDTF">2023-02-27T05:19:00Z</dcterms:created>
  <dcterms:modified xsi:type="dcterms:W3CDTF">2023-03-14T07:16:00Z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