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517A39" w:rsidRPr="00517A39">
        <w:t>Слесарь п</w:t>
      </w:r>
      <w:r w:rsidR="00F24FEA">
        <w:t>о обслуживанию буровых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44837">
              <w:rPr>
                <w:sz w:val="24"/>
              </w:rPr>
              <w:t>Общие сведения о материалах и их свойствах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44837">
              <w:rPr>
                <w:sz w:val="24"/>
              </w:rPr>
              <w:t>Черные и цветные металлы и сплавы</w:t>
            </w:r>
          </w:p>
          <w:p w:rsidR="00F92A18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44837">
              <w:rPr>
                <w:sz w:val="24"/>
              </w:rPr>
              <w:t>Неметаллические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1754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1754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«Чтение чертежей и схем»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>чтения чертежей и схем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44837">
              <w:rPr>
                <w:sz w:val="24"/>
              </w:rPr>
              <w:t>Общие сведения о чертежах и эскизах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44837">
              <w:rPr>
                <w:sz w:val="24"/>
              </w:rPr>
              <w:t>Сборочные чертежи</w:t>
            </w:r>
          </w:p>
          <w:p w:rsidR="00225B1C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44837">
              <w:rPr>
                <w:sz w:val="24"/>
              </w:rPr>
              <w:t>Чертежи-схемы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C1754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C1754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1754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1754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 xml:space="preserve">Постоянный </w:t>
            </w:r>
            <w:r w:rsidRPr="00044837">
              <w:rPr>
                <w:sz w:val="24"/>
              </w:rPr>
              <w:t>ток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44837">
              <w:rPr>
                <w:sz w:val="24"/>
              </w:rPr>
              <w:t>Электромагнетизм и магнитные цепи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44837">
              <w:rPr>
                <w:sz w:val="24"/>
              </w:rPr>
              <w:t>Электрические цепи переменного тока</w:t>
            </w:r>
          </w:p>
          <w:p w:rsidR="00DB4C5D" w:rsidRDefault="00044837" w:rsidP="0004483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44837">
              <w:rPr>
                <w:sz w:val="24"/>
              </w:rPr>
              <w:t>Электроизмерительные приборы и электрические измерения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C1754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C1754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Оборудование и технология выполнения работ по профессии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Общие сведения по технологии бурения скважин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Буровые установки и оборудование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Устьевое и противовыбросовое оборудование скважин, запорная арматура, фитинги, трубы, предохранительные устройства и контрольно-измерительные приборы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Основные сведения по эксплуатации и техническому обслуживанию буровых установок и оборудования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Слесарно-ремонтные работы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Монтаж, демонтаж и ремонт бурового и силового оборудования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Техника безопасности при ремонтных работах</w:t>
            </w:r>
          </w:p>
          <w:p w:rsidR="00683B1C" w:rsidRDefault="00044837" w:rsidP="00044837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44837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C1754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C1754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44837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Обучение выполнению профилактических работ на буровых установках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Обучение работам по смазке бурового оборудования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Обучение работам по монтажу и демонтажу бурового и силового оборудования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Выполнение работ по ремонту бурового оборудования на ремонтно-механической базе</w:t>
            </w:r>
          </w:p>
          <w:p w:rsidR="00044837" w:rsidRPr="00044837" w:rsidRDefault="00044837" w:rsidP="0004483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44837">
              <w:rPr>
                <w:sz w:val="24"/>
              </w:rPr>
              <w:t>Самостоятельное выполнение работ, предусмотренных квалификационной характеристикой слесаря по об</w:t>
            </w:r>
            <w:r w:rsidR="00C17548">
              <w:rPr>
                <w:sz w:val="24"/>
              </w:rPr>
              <w:t>служиванию буровых.</w:t>
            </w:r>
            <w:bookmarkStart w:id="4" w:name="_GoBack"/>
            <w:bookmarkEnd w:id="4"/>
          </w:p>
          <w:p w:rsidR="00BB02AE" w:rsidRDefault="00044837" w:rsidP="00044837">
            <w:pPr>
              <w:pStyle w:val="TableParagraph"/>
              <w:tabs>
                <w:tab w:val="left" w:pos="391"/>
              </w:tabs>
              <w:spacing w:line="268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044837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C1754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C1754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17548"/>
    <w:rsid w:val="00CB4DEE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BBE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18</cp:revision>
  <cp:lastPrinted>2023-02-14T07:44:00Z</cp:lastPrinted>
  <dcterms:created xsi:type="dcterms:W3CDTF">2023-02-27T05:19:00Z</dcterms:created>
  <dcterms:modified xsi:type="dcterms:W3CDTF">2023-03-14T05:36:00Z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