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D60688" w:rsidRPr="00D60688">
        <w:t>Помощник бурильщика эксплуатационного и разведочного бурени</w:t>
      </w:r>
      <w:r w:rsidR="00464E39">
        <w:t>я скважин на нефть и газ (второй</w:t>
      </w:r>
      <w:r w:rsidR="00D60688" w:rsidRPr="00D60688">
        <w:t>)»</w:t>
      </w:r>
      <w:r w:rsidR="00683B1C" w:rsidRPr="00D60688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1C70C2" w:rsidRPr="001C70C2">
        <w:t>Техническая механика и детали машин»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</w:t>
            </w:r>
            <w:r w:rsidR="001C70C2">
              <w:t xml:space="preserve"> </w:t>
            </w:r>
            <w:r w:rsidR="001C70C2">
              <w:rPr>
                <w:sz w:val="24"/>
              </w:rPr>
              <w:t>технической механики и деталей машин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 xml:space="preserve">Движение и его виды. Равномерное и неравномерное движение. Поступательное и вращательное движения. 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>Путь, скорость и время при движении. Скорость вращательного движения, выраженная числом оборотов в минуту.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 xml:space="preserve">Понятие о силе. Элементы, определяющие силу. Измерение физической величины силы. 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 xml:space="preserve">Трение. Виды трения. 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 xml:space="preserve">Понятие о механизмах и машинах. 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>Применение простых механизмов в технике.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 xml:space="preserve">Виды передач: фрикционная, зубчатая, червячная, цепная. </w:t>
            </w:r>
          </w:p>
          <w:p w:rsidR="00F92A18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>Механизмы преобразования движения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D59E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D59E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9C61DC" w:rsidRDefault="009C61DC" w:rsidP="009C61DC">
      <w:pPr>
        <w:pStyle w:val="a3"/>
        <w:spacing w:before="71"/>
        <w:ind w:left="224" w:right="227"/>
        <w:jc w:val="center"/>
      </w:pPr>
    </w:p>
    <w:p w:rsidR="009C61DC" w:rsidRDefault="009C61DC" w:rsidP="009C61D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Pr="00231F4E">
        <w:t>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C61DC" w:rsidTr="00F439A0">
        <w:trPr>
          <w:trHeight w:val="554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 w:rsidRPr="009C61DC">
              <w:rPr>
                <w:sz w:val="24"/>
              </w:rPr>
              <w:t>Повторение и углубленное изучение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основ электротехники</w:t>
            </w:r>
          </w:p>
        </w:tc>
      </w:tr>
      <w:tr w:rsidR="009C61DC" w:rsidTr="00F439A0">
        <w:trPr>
          <w:trHeight w:val="607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4496">
              <w:rPr>
                <w:sz w:val="24"/>
              </w:rPr>
              <w:t>Постоянный ток.</w:t>
            </w:r>
          </w:p>
          <w:p w:rsidR="009C61DC" w:rsidRPr="004E4496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>Переменный ток.</w:t>
            </w:r>
          </w:p>
          <w:p w:rsidR="009C61DC" w:rsidRPr="004E4496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>Трансформаторы; устройство, принцип действия и применение.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Асинхронный двигатель; устройство, принцип действия и применение. </w:t>
            </w:r>
          </w:p>
          <w:p w:rsidR="009C61DC" w:rsidRPr="004E4496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Аппаратура защиты электродвигателей. </w:t>
            </w:r>
          </w:p>
          <w:p w:rsidR="009C61DC" w:rsidRPr="004E4496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Понятие об электрическом приводе. 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4496">
              <w:rPr>
                <w:sz w:val="24"/>
                <w:szCs w:val="24"/>
              </w:rPr>
              <w:t xml:space="preserve">Аппаратура местного освещения. </w:t>
            </w:r>
          </w:p>
        </w:tc>
      </w:tr>
      <w:tr w:rsidR="009C61DC" w:rsidTr="00F439A0">
        <w:trPr>
          <w:trHeight w:val="557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C61DC" w:rsidRDefault="00ED59EB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C61DC">
                <w:rPr>
                  <w:sz w:val="24"/>
                </w:rPr>
                <w:t>www.rsl.ru</w:t>
              </w:r>
              <w:r w:rsidR="009C61DC">
                <w:rPr>
                  <w:spacing w:val="-2"/>
                  <w:sz w:val="24"/>
                </w:rPr>
                <w:t xml:space="preserve"> </w:t>
              </w:r>
            </w:hyperlink>
            <w:r w:rsidR="009C61DC">
              <w:rPr>
                <w:sz w:val="24"/>
              </w:rPr>
              <w:t>—</w:t>
            </w:r>
            <w:r w:rsidR="009C61DC">
              <w:rPr>
                <w:spacing w:val="-2"/>
                <w:sz w:val="24"/>
              </w:rPr>
              <w:t xml:space="preserve"> </w:t>
            </w:r>
            <w:r w:rsidR="009C61DC">
              <w:rPr>
                <w:sz w:val="24"/>
              </w:rPr>
              <w:t>российская</w:t>
            </w:r>
            <w:r w:rsidR="009C61DC">
              <w:rPr>
                <w:spacing w:val="-2"/>
                <w:sz w:val="24"/>
              </w:rPr>
              <w:t xml:space="preserve"> </w:t>
            </w:r>
            <w:r w:rsidR="009C61DC">
              <w:rPr>
                <w:sz w:val="24"/>
              </w:rPr>
              <w:t>государственная</w:t>
            </w:r>
            <w:r w:rsidR="009C61DC">
              <w:rPr>
                <w:spacing w:val="-2"/>
                <w:sz w:val="24"/>
              </w:rPr>
              <w:t xml:space="preserve"> </w:t>
            </w:r>
            <w:r w:rsidR="009C61DC">
              <w:rPr>
                <w:sz w:val="24"/>
              </w:rPr>
              <w:t>библиотека</w:t>
            </w:r>
          </w:p>
          <w:p w:rsidR="009C61DC" w:rsidRDefault="00ED59EB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C61DC">
                <w:rPr>
                  <w:sz w:val="24"/>
                </w:rPr>
                <w:t>www.elibrary.ru</w:t>
              </w:r>
              <w:r w:rsidR="009C61DC">
                <w:rPr>
                  <w:spacing w:val="-2"/>
                  <w:sz w:val="24"/>
                </w:rPr>
                <w:t xml:space="preserve"> </w:t>
              </w:r>
            </w:hyperlink>
            <w:r w:rsidR="009C61DC">
              <w:rPr>
                <w:sz w:val="24"/>
              </w:rPr>
              <w:t>—</w:t>
            </w:r>
            <w:r w:rsidR="009C61DC">
              <w:rPr>
                <w:spacing w:val="-3"/>
                <w:sz w:val="24"/>
              </w:rPr>
              <w:t xml:space="preserve"> </w:t>
            </w:r>
            <w:r w:rsidR="009C61DC">
              <w:rPr>
                <w:sz w:val="24"/>
              </w:rPr>
              <w:t>научная</w:t>
            </w:r>
            <w:r w:rsidR="009C61DC">
              <w:rPr>
                <w:spacing w:val="-3"/>
                <w:sz w:val="24"/>
              </w:rPr>
              <w:t xml:space="preserve"> </w:t>
            </w:r>
            <w:r w:rsidR="009C61DC">
              <w:rPr>
                <w:sz w:val="24"/>
              </w:rPr>
              <w:t>электронная</w:t>
            </w:r>
            <w:r w:rsidR="009C61DC">
              <w:rPr>
                <w:spacing w:val="-3"/>
                <w:sz w:val="24"/>
              </w:rPr>
              <w:t xml:space="preserve"> </w:t>
            </w:r>
            <w:r w:rsidR="009C61DC"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Подключение к информационно-справочной системе «Гарант </w:t>
            </w:r>
            <w:r>
              <w:rPr>
                <w:sz w:val="24"/>
              </w:rPr>
              <w:lastRenderedPageBreak/>
              <w:t>плюс»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9C61DC" w:rsidRDefault="009C61DC" w:rsidP="009C61DC">
      <w:pPr>
        <w:spacing w:before="11"/>
        <w:rPr>
          <w:b/>
          <w:sz w:val="23"/>
        </w:rPr>
      </w:pPr>
    </w:p>
    <w:p w:rsidR="009C61DC" w:rsidRDefault="009C61DC" w:rsidP="009C61DC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3</w:t>
      </w:r>
      <w:r>
        <w:rPr>
          <w:spacing w:val="-2"/>
        </w:rPr>
        <w:t xml:space="preserve"> </w:t>
      </w:r>
      <w:r>
        <w:t>«Основы гидравлики»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C61DC" w:rsidTr="00F439A0">
        <w:trPr>
          <w:trHeight w:val="554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 w:rsidRPr="009C61DC">
              <w:rPr>
                <w:sz w:val="24"/>
              </w:rPr>
              <w:t>Повторение и углубленное изучение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основ гидравлики</w:t>
            </w:r>
          </w:p>
        </w:tc>
      </w:tr>
      <w:tr w:rsidR="009C61DC" w:rsidTr="00F439A0">
        <w:trPr>
          <w:trHeight w:val="607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>Свойства жидкостей</w:t>
            </w:r>
            <w:r>
              <w:rPr>
                <w:sz w:val="24"/>
              </w:rPr>
              <w:t>.</w:t>
            </w:r>
          </w:p>
          <w:p w:rsidR="009C61DC" w:rsidRPr="000C48F2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>Гидростатическое давление жидкости. Закон Паскаля. Закон Архимеда. Сообщающиеся сосуды. Измерение давления.</w:t>
            </w:r>
          </w:p>
          <w:p w:rsidR="009C61DC" w:rsidRPr="000C48F2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Ламинарное и турбулентное давление жидкости в трубах. Гидравлические потери напора и факторы, определяющие их. Расход и скорость протекания жидкости. 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Принцип работы гидравлических насосов: центробежного, шестеренного, поршневых и плунжерного. 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Понятие о коэффициенте наполнения. </w:t>
            </w:r>
          </w:p>
        </w:tc>
      </w:tr>
      <w:tr w:rsidR="009C61DC" w:rsidTr="00F439A0">
        <w:trPr>
          <w:trHeight w:val="2454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C61DC" w:rsidRDefault="00ED59EB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9C61DC">
                <w:rPr>
                  <w:sz w:val="24"/>
                </w:rPr>
                <w:t>www.rsl.ru</w:t>
              </w:r>
              <w:r w:rsidR="009C61DC">
                <w:rPr>
                  <w:spacing w:val="-2"/>
                  <w:sz w:val="24"/>
                </w:rPr>
                <w:t xml:space="preserve"> </w:t>
              </w:r>
            </w:hyperlink>
            <w:r w:rsidR="009C61DC">
              <w:rPr>
                <w:sz w:val="24"/>
              </w:rPr>
              <w:t>—</w:t>
            </w:r>
            <w:r w:rsidR="009C61DC">
              <w:rPr>
                <w:spacing w:val="-2"/>
                <w:sz w:val="24"/>
              </w:rPr>
              <w:t xml:space="preserve"> </w:t>
            </w:r>
            <w:r w:rsidR="009C61DC">
              <w:rPr>
                <w:sz w:val="24"/>
              </w:rPr>
              <w:t>российская</w:t>
            </w:r>
            <w:r w:rsidR="009C61DC">
              <w:rPr>
                <w:spacing w:val="-2"/>
                <w:sz w:val="24"/>
              </w:rPr>
              <w:t xml:space="preserve"> </w:t>
            </w:r>
            <w:r w:rsidR="009C61DC">
              <w:rPr>
                <w:sz w:val="24"/>
              </w:rPr>
              <w:t>государственная</w:t>
            </w:r>
            <w:r w:rsidR="009C61DC">
              <w:rPr>
                <w:spacing w:val="-2"/>
                <w:sz w:val="24"/>
              </w:rPr>
              <w:t xml:space="preserve"> </w:t>
            </w:r>
            <w:r w:rsidR="009C61DC">
              <w:rPr>
                <w:sz w:val="24"/>
              </w:rPr>
              <w:t>библиотека</w:t>
            </w:r>
          </w:p>
          <w:p w:rsidR="009C61DC" w:rsidRDefault="00ED59EB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9C61DC">
                <w:rPr>
                  <w:sz w:val="24"/>
                </w:rPr>
                <w:t>www.elibrary.ru</w:t>
              </w:r>
              <w:r w:rsidR="009C61DC">
                <w:rPr>
                  <w:spacing w:val="-2"/>
                  <w:sz w:val="24"/>
                </w:rPr>
                <w:t xml:space="preserve"> </w:t>
              </w:r>
            </w:hyperlink>
            <w:r w:rsidR="009C61DC">
              <w:rPr>
                <w:sz w:val="24"/>
              </w:rPr>
              <w:t>—</w:t>
            </w:r>
            <w:r w:rsidR="009C61DC">
              <w:rPr>
                <w:spacing w:val="-3"/>
                <w:sz w:val="24"/>
              </w:rPr>
              <w:t xml:space="preserve"> </w:t>
            </w:r>
            <w:r w:rsidR="009C61DC">
              <w:rPr>
                <w:sz w:val="24"/>
              </w:rPr>
              <w:t>научная</w:t>
            </w:r>
            <w:r w:rsidR="009C61DC">
              <w:rPr>
                <w:spacing w:val="-3"/>
                <w:sz w:val="24"/>
              </w:rPr>
              <w:t xml:space="preserve"> </w:t>
            </w:r>
            <w:r w:rsidR="009C61DC">
              <w:rPr>
                <w:sz w:val="24"/>
              </w:rPr>
              <w:t>электронная</w:t>
            </w:r>
            <w:r w:rsidR="009C61DC">
              <w:rPr>
                <w:spacing w:val="-3"/>
                <w:sz w:val="24"/>
              </w:rPr>
              <w:t xml:space="preserve"> </w:t>
            </w:r>
            <w:r w:rsidR="009C61DC"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9C61DC" w:rsidRDefault="009C61DC" w:rsidP="009C61DC">
      <w:pPr>
        <w:spacing w:before="11"/>
        <w:rPr>
          <w:b/>
          <w:sz w:val="23"/>
        </w:rPr>
      </w:pPr>
    </w:p>
    <w:p w:rsidR="009C61DC" w:rsidRDefault="009C61DC" w:rsidP="009C61D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</w:t>
      </w:r>
      <w:r w:rsidRPr="00231F4E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C61DC" w:rsidTr="00F439A0">
        <w:trPr>
          <w:trHeight w:val="554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9C61DC">
            <w:pPr>
              <w:pStyle w:val="TableParagraph"/>
              <w:ind w:left="57" w:right="57"/>
              <w:rPr>
                <w:sz w:val="24"/>
              </w:rPr>
            </w:pPr>
            <w:r w:rsidRPr="009C61DC">
              <w:rPr>
                <w:sz w:val="24"/>
              </w:rPr>
              <w:t xml:space="preserve">Повторение и углубленное изучение </w:t>
            </w:r>
            <w:r>
              <w:rPr>
                <w:sz w:val="24"/>
              </w:rPr>
              <w:t>основ чтения чертежей и схем</w:t>
            </w:r>
          </w:p>
        </w:tc>
      </w:tr>
      <w:tr w:rsidR="009C61DC" w:rsidTr="00F439A0">
        <w:trPr>
          <w:trHeight w:val="607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Pr="00E913B7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 xml:space="preserve">Чертеж детали и его назначение. Расположение проекций на чертеже, масштабы. Линии чертежа. Оформление чертежей. Последовательность в чтении чертежей. Упражнения в чтении несложных рабочих чертежей. Сечения, разрезы, линии </w:t>
            </w:r>
            <w:r w:rsidRPr="00E913B7">
              <w:rPr>
                <w:sz w:val="24"/>
              </w:rPr>
              <w:lastRenderedPageBreak/>
              <w:t>обрыва; их обозначения. Штриховка в разрезах и сечениях. Упражнения в чтении чертежей с разрезами и сечениями. Особые случаи разрезов</w:t>
            </w:r>
            <w:r>
              <w:rPr>
                <w:sz w:val="24"/>
              </w:rPr>
              <w:t>.</w:t>
            </w:r>
            <w:r w:rsidRPr="00E913B7">
              <w:rPr>
                <w:sz w:val="24"/>
              </w:rPr>
              <w:t xml:space="preserve"> 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>Условные изображения на чертежах.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>Обозначения на чертежах</w:t>
            </w:r>
          </w:p>
        </w:tc>
      </w:tr>
      <w:tr w:rsidR="009C61DC" w:rsidTr="00F439A0">
        <w:trPr>
          <w:trHeight w:val="2454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C61DC" w:rsidRDefault="00ED59EB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9C61DC">
                <w:rPr>
                  <w:sz w:val="24"/>
                </w:rPr>
                <w:t>www.rsl.ru</w:t>
              </w:r>
              <w:r w:rsidR="009C61DC">
                <w:rPr>
                  <w:spacing w:val="-2"/>
                  <w:sz w:val="24"/>
                </w:rPr>
                <w:t xml:space="preserve"> </w:t>
              </w:r>
            </w:hyperlink>
            <w:r w:rsidR="009C61DC">
              <w:rPr>
                <w:sz w:val="24"/>
              </w:rPr>
              <w:t>—</w:t>
            </w:r>
            <w:r w:rsidR="009C61DC">
              <w:rPr>
                <w:spacing w:val="-2"/>
                <w:sz w:val="24"/>
              </w:rPr>
              <w:t xml:space="preserve"> </w:t>
            </w:r>
            <w:r w:rsidR="009C61DC">
              <w:rPr>
                <w:sz w:val="24"/>
              </w:rPr>
              <w:t>российская</w:t>
            </w:r>
            <w:r w:rsidR="009C61DC">
              <w:rPr>
                <w:spacing w:val="-2"/>
                <w:sz w:val="24"/>
              </w:rPr>
              <w:t xml:space="preserve"> </w:t>
            </w:r>
            <w:r w:rsidR="009C61DC">
              <w:rPr>
                <w:sz w:val="24"/>
              </w:rPr>
              <w:t>государственная</w:t>
            </w:r>
            <w:r w:rsidR="009C61DC">
              <w:rPr>
                <w:spacing w:val="-2"/>
                <w:sz w:val="24"/>
              </w:rPr>
              <w:t xml:space="preserve"> </w:t>
            </w:r>
            <w:r w:rsidR="009C61DC">
              <w:rPr>
                <w:sz w:val="24"/>
              </w:rPr>
              <w:t>библиотека</w:t>
            </w:r>
          </w:p>
          <w:p w:rsidR="009C61DC" w:rsidRDefault="00ED59EB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9C61DC">
                <w:rPr>
                  <w:sz w:val="24"/>
                </w:rPr>
                <w:t>www.elibrary.ru</w:t>
              </w:r>
              <w:r w:rsidR="009C61DC">
                <w:rPr>
                  <w:spacing w:val="-2"/>
                  <w:sz w:val="24"/>
                </w:rPr>
                <w:t xml:space="preserve"> </w:t>
              </w:r>
            </w:hyperlink>
            <w:r w:rsidR="009C61DC">
              <w:rPr>
                <w:sz w:val="24"/>
              </w:rPr>
              <w:t>—</w:t>
            </w:r>
            <w:r w:rsidR="009C61DC">
              <w:rPr>
                <w:spacing w:val="-3"/>
                <w:sz w:val="24"/>
              </w:rPr>
              <w:t xml:space="preserve"> </w:t>
            </w:r>
            <w:r w:rsidR="009C61DC">
              <w:rPr>
                <w:sz w:val="24"/>
              </w:rPr>
              <w:t>научная</w:t>
            </w:r>
            <w:r w:rsidR="009C61DC">
              <w:rPr>
                <w:spacing w:val="-3"/>
                <w:sz w:val="24"/>
              </w:rPr>
              <w:t xml:space="preserve"> </w:t>
            </w:r>
            <w:r w:rsidR="009C61DC">
              <w:rPr>
                <w:sz w:val="24"/>
              </w:rPr>
              <w:t>электронная</w:t>
            </w:r>
            <w:r w:rsidR="009C61DC">
              <w:rPr>
                <w:spacing w:val="-3"/>
                <w:sz w:val="24"/>
              </w:rPr>
              <w:t xml:space="preserve"> </w:t>
            </w:r>
            <w:r w:rsidR="009C61DC"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9C61DC" w:rsidRDefault="009C61DC" w:rsidP="009C61DC">
      <w:pPr>
        <w:spacing w:before="11"/>
        <w:rPr>
          <w:b/>
          <w:sz w:val="23"/>
        </w:rPr>
      </w:pPr>
    </w:p>
    <w:p w:rsidR="009C61DC" w:rsidRDefault="009C61DC" w:rsidP="009C61DC">
      <w:pPr>
        <w:pStyle w:val="a3"/>
        <w:spacing w:before="0"/>
        <w:ind w:left="221" w:right="229"/>
        <w:jc w:val="center"/>
      </w:pPr>
      <w:r>
        <w:t>Аннотация рабочей программы дисциплины № 5 «</w:t>
      </w:r>
      <w:r w:rsidRPr="00824626">
        <w:t>Общие требования промышленной безопасности и охраны труда</w:t>
      </w:r>
      <w:r>
        <w:t>»</w:t>
      </w:r>
    </w:p>
    <w:p w:rsidR="009C61DC" w:rsidRDefault="009C61DC" w:rsidP="009C61D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C61DC" w:rsidTr="00F439A0">
        <w:trPr>
          <w:trHeight w:val="827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9C61DC" w:rsidTr="00F439A0">
        <w:trPr>
          <w:trHeight w:val="830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9C61DC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9C61DC" w:rsidTr="00F439A0">
        <w:trPr>
          <w:trHeight w:val="415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C61DC" w:rsidRDefault="00ED59EB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9C61DC">
                <w:rPr>
                  <w:sz w:val="24"/>
                </w:rPr>
                <w:t>www.rsl.ru</w:t>
              </w:r>
              <w:r w:rsidR="009C61DC" w:rsidRPr="006F1E8E">
                <w:rPr>
                  <w:sz w:val="24"/>
                </w:rPr>
                <w:t xml:space="preserve"> </w:t>
              </w:r>
            </w:hyperlink>
            <w:r w:rsidR="009C61DC">
              <w:rPr>
                <w:sz w:val="24"/>
              </w:rPr>
              <w:t>—</w:t>
            </w:r>
            <w:r w:rsidR="009C61DC" w:rsidRPr="006F1E8E">
              <w:rPr>
                <w:sz w:val="24"/>
              </w:rPr>
              <w:t xml:space="preserve"> </w:t>
            </w:r>
            <w:r w:rsidR="009C61DC">
              <w:rPr>
                <w:sz w:val="24"/>
              </w:rPr>
              <w:t>российская</w:t>
            </w:r>
            <w:r w:rsidR="009C61DC" w:rsidRPr="006F1E8E">
              <w:rPr>
                <w:sz w:val="24"/>
              </w:rPr>
              <w:t xml:space="preserve"> </w:t>
            </w:r>
            <w:r w:rsidR="009C61DC">
              <w:rPr>
                <w:sz w:val="24"/>
              </w:rPr>
              <w:t>государственная</w:t>
            </w:r>
            <w:r w:rsidR="009C61DC" w:rsidRPr="006F1E8E">
              <w:rPr>
                <w:sz w:val="24"/>
              </w:rPr>
              <w:t xml:space="preserve"> </w:t>
            </w:r>
            <w:r w:rsidR="009C61DC">
              <w:rPr>
                <w:sz w:val="24"/>
              </w:rPr>
              <w:t>библиотека</w:t>
            </w:r>
          </w:p>
          <w:p w:rsidR="009C61DC" w:rsidRDefault="00ED59EB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9C61DC">
                <w:rPr>
                  <w:sz w:val="24"/>
                </w:rPr>
                <w:t>www.elibrary.ru</w:t>
              </w:r>
              <w:r w:rsidR="009C61DC" w:rsidRPr="006F1E8E">
                <w:rPr>
                  <w:sz w:val="24"/>
                </w:rPr>
                <w:t xml:space="preserve"> </w:t>
              </w:r>
            </w:hyperlink>
            <w:r w:rsidR="009C61DC">
              <w:rPr>
                <w:sz w:val="24"/>
              </w:rPr>
              <w:t>—</w:t>
            </w:r>
            <w:r w:rsidR="009C61DC" w:rsidRPr="006F1E8E">
              <w:rPr>
                <w:sz w:val="24"/>
              </w:rPr>
              <w:t xml:space="preserve"> </w:t>
            </w:r>
            <w:r w:rsidR="009C61DC">
              <w:rPr>
                <w:sz w:val="24"/>
              </w:rPr>
              <w:t>научная</w:t>
            </w:r>
            <w:r w:rsidR="009C61DC" w:rsidRPr="006F1E8E">
              <w:rPr>
                <w:sz w:val="24"/>
              </w:rPr>
              <w:t xml:space="preserve"> </w:t>
            </w:r>
            <w:r w:rsidR="009C61DC">
              <w:rPr>
                <w:sz w:val="24"/>
              </w:rPr>
              <w:t>электронная</w:t>
            </w:r>
            <w:r w:rsidR="009C61DC" w:rsidRPr="006F1E8E">
              <w:rPr>
                <w:sz w:val="24"/>
              </w:rPr>
              <w:t xml:space="preserve"> </w:t>
            </w:r>
            <w:r w:rsidR="009C61DC"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C61DC" w:rsidRPr="0049327E" w:rsidRDefault="009C61DC" w:rsidP="00F439A0">
            <w:pPr>
              <w:ind w:left="57" w:right="57"/>
            </w:pPr>
            <w:r w:rsidRPr="0049327E">
              <w:t>Опрос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C61DC" w:rsidRDefault="009C61DC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9C61DC" w:rsidRDefault="009C61DC" w:rsidP="009C61DC">
      <w:pPr>
        <w:spacing w:before="11"/>
        <w:rPr>
          <w:b/>
          <w:sz w:val="23"/>
        </w:rPr>
      </w:pPr>
    </w:p>
    <w:bookmarkEnd w:id="1"/>
    <w:p w:rsidR="00947DBB" w:rsidRDefault="00947DBB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2" w:name="_Hlk127281063"/>
      <w:r>
        <w:t xml:space="preserve">Аннотация рабочей программы дисциплины № </w:t>
      </w:r>
      <w:r w:rsidR="009C61DC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Основы нефтегазового дела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Строительство скважин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Буровые установки и сооружения, буровое оборудование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Разрушение горных пород при углублении скважины, режим бурения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Забойные двигатели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Бурильная колонна, наращивание бурильного инструмента и спускоподъемные операции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Промывка скважины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Крепление скважины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Цементирование скважины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proofErr w:type="spellStart"/>
            <w:r w:rsidRPr="00ED59EB">
              <w:rPr>
                <w:sz w:val="24"/>
              </w:rPr>
              <w:t>Заканчивание</w:t>
            </w:r>
            <w:proofErr w:type="spellEnd"/>
            <w:r w:rsidRPr="00ED59EB">
              <w:rPr>
                <w:sz w:val="24"/>
              </w:rPr>
              <w:t xml:space="preserve"> скважины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Регулирование направления углубления скважины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Осложнения и аварии при бурении скважины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 xml:space="preserve">Предупреждение, ранее обнаружение и ликвидация </w:t>
            </w:r>
            <w:proofErr w:type="spellStart"/>
            <w:r w:rsidRPr="00ED59EB">
              <w:rPr>
                <w:sz w:val="24"/>
              </w:rPr>
              <w:t>газонефтеводопроявлений</w:t>
            </w:r>
            <w:proofErr w:type="spellEnd"/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Бурение скважин установками с гибкими трубами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Документация на строительство скважины и технико-экономические показатели бурения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Работы, выполняемые помощником эксплуатационного и разведочного бурения скважин на нефть и газ (вторым)</w:t>
            </w:r>
          </w:p>
          <w:p w:rsidR="00ED59EB" w:rsidRPr="00ED59EB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Бурение скважин с плавучих буровых установок</w:t>
            </w:r>
          </w:p>
          <w:p w:rsidR="00683B1C" w:rsidRDefault="00ED59EB" w:rsidP="00ED59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59EB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ED59E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ED59E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</w:t>
            </w:r>
            <w:bookmarkStart w:id="4" w:name="_GoBack"/>
            <w:bookmarkEnd w:id="4"/>
            <w:r w:rsidR="00683B1C">
              <w:rPr>
                <w:sz w:val="24"/>
              </w:rPr>
              <w:t>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9C61DC">
        <w:t xml:space="preserve">рабочей программы дисциплины № 7 </w:t>
      </w:r>
      <w:r>
        <w:t>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64A07" w:rsidRPr="00064A07" w:rsidRDefault="00174942" w:rsidP="00064A0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4A07" w:rsidRPr="00064A07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064A07" w:rsidRPr="00064A07" w:rsidRDefault="00064A07" w:rsidP="00064A0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64A07">
              <w:rPr>
                <w:sz w:val="24"/>
              </w:rPr>
              <w:t>Бурение скважин с ПБУ</w:t>
            </w:r>
          </w:p>
          <w:p w:rsidR="00064A07" w:rsidRPr="00064A07" w:rsidRDefault="00064A07" w:rsidP="00064A0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64A07">
              <w:rPr>
                <w:sz w:val="24"/>
              </w:rPr>
              <w:t>Бурение скважин глубиной свыше 4000 м</w:t>
            </w:r>
          </w:p>
          <w:p w:rsidR="00064A07" w:rsidRPr="00064A07" w:rsidRDefault="00064A07" w:rsidP="00064A0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64A07">
              <w:rPr>
                <w:sz w:val="24"/>
              </w:rPr>
              <w:t>Самостоятельное выполнение работ, предусмотренных квалификационными характеристиками помощника бурильщика эксплуатационного и разведочного бурения скважин на нефт</w:t>
            </w:r>
            <w:r>
              <w:rPr>
                <w:sz w:val="24"/>
              </w:rPr>
              <w:t>ь и газ (второй)</w:t>
            </w:r>
            <w:r w:rsidRPr="00064A07">
              <w:rPr>
                <w:sz w:val="24"/>
              </w:rPr>
              <w:t xml:space="preserve">. </w:t>
            </w:r>
          </w:p>
          <w:p w:rsidR="00BB02AE" w:rsidRDefault="00064A07" w:rsidP="00064A0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64A07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ED59E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ED59E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9C61DC">
        <w:t xml:space="preserve">8 </w:t>
      </w:r>
      <w:r>
        <w:t>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64A07"/>
    <w:rsid w:val="00174942"/>
    <w:rsid w:val="001C70C2"/>
    <w:rsid w:val="002552B8"/>
    <w:rsid w:val="002557CB"/>
    <w:rsid w:val="00394147"/>
    <w:rsid w:val="003B7616"/>
    <w:rsid w:val="00464E39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947DBB"/>
    <w:rsid w:val="009C61DC"/>
    <w:rsid w:val="00B13994"/>
    <w:rsid w:val="00B475DB"/>
    <w:rsid w:val="00B62516"/>
    <w:rsid w:val="00BB02AE"/>
    <w:rsid w:val="00CB4DEE"/>
    <w:rsid w:val="00D60688"/>
    <w:rsid w:val="00D76F94"/>
    <w:rsid w:val="00E22510"/>
    <w:rsid w:val="00E74025"/>
    <w:rsid w:val="00E94D74"/>
    <w:rsid w:val="00ED59EB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CA1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2023-02-27T05:28:00Z</dcterms:created>
  <dcterms:modified xsi:type="dcterms:W3CDTF">2023-03-16T08:21:00Z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