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150A33">
        <w:t>Оператор товарный</w:t>
      </w:r>
      <w:r w:rsidR="00683B1C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B13994" w:rsidRPr="00B13994">
        <w:t>Интегрированный курс (</w:t>
      </w:r>
      <w:r w:rsidR="00150A33" w:rsidRPr="00150A33">
        <w:t>материаловедение; основы электротехники; сведения из технической механики, гидравлики, теплотехники и термодинамики; чтение чертежей; общие требования промышленной безопасности и охраны труда; измерение и измерительная аппаратура</w:t>
      </w:r>
      <w:r w:rsidR="00B13994" w:rsidRPr="00700F0A">
        <w:t>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1399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и углубленное изучение общетехнического курса</w:t>
            </w:r>
          </w:p>
        </w:tc>
      </w:tr>
      <w:tr w:rsidR="00F92A18" w:rsidTr="00B475DB">
        <w:trPr>
          <w:trHeight w:val="509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150A33" w:rsidP="00700F0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150A33">
              <w:rPr>
                <w:sz w:val="24"/>
              </w:rPr>
              <w:t>атериаловедение; основы электротехники; сведения из технической механики, гидравлики, теплотехники и термодинамики; чтение чертежей; общие требования промышленной безопасности и охраны труда; измерение и измерительная аппаратура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FD4AC0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FD4AC0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683B1C" w:rsidRDefault="00683B1C" w:rsidP="00394147">
      <w:pPr>
        <w:pStyle w:val="a3"/>
        <w:spacing w:before="90"/>
        <w:ind w:right="538" w:firstLine="25"/>
        <w:jc w:val="center"/>
      </w:pPr>
      <w:bookmarkStart w:id="1" w:name="_Hlk127281063"/>
      <w:r>
        <w:t xml:space="preserve">Аннотация рабочей программы дисциплины № </w:t>
      </w:r>
      <w:r w:rsidR="00B13994">
        <w:t>2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2" w:name="_Hlk127281091"/>
            <w:bookmarkEnd w:id="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50A33" w:rsidRPr="00150A33" w:rsidRDefault="00150A33" w:rsidP="00150A33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150A33">
              <w:rPr>
                <w:sz w:val="24"/>
              </w:rPr>
              <w:t>Оборудование и технология выполнения работ по профессии</w:t>
            </w:r>
          </w:p>
          <w:p w:rsidR="00150A33" w:rsidRPr="00150A33" w:rsidRDefault="00150A33" w:rsidP="00150A33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150A33">
              <w:rPr>
                <w:sz w:val="24"/>
              </w:rPr>
              <w:t>Основы слесарного дела</w:t>
            </w:r>
          </w:p>
          <w:p w:rsidR="00150A33" w:rsidRPr="00150A33" w:rsidRDefault="00150A33" w:rsidP="00150A33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150A33">
              <w:rPr>
                <w:sz w:val="24"/>
              </w:rPr>
              <w:t>Узлы управления и коммуникации обслуживаемого участка</w:t>
            </w:r>
          </w:p>
          <w:p w:rsidR="00150A33" w:rsidRPr="00150A33" w:rsidRDefault="00150A33" w:rsidP="00150A33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150A33">
              <w:rPr>
                <w:sz w:val="24"/>
              </w:rPr>
              <w:t>Типы насосов, технологической аппаратуры резервуаров, их характеристики и устройство</w:t>
            </w:r>
          </w:p>
          <w:p w:rsidR="00150A33" w:rsidRPr="00150A33" w:rsidRDefault="00150A33" w:rsidP="00150A33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150A33">
              <w:rPr>
                <w:sz w:val="24"/>
              </w:rPr>
              <w:t xml:space="preserve">Перекачка горячих, вязких и </w:t>
            </w:r>
            <w:proofErr w:type="spellStart"/>
            <w:r w:rsidRPr="00150A33">
              <w:rPr>
                <w:sz w:val="24"/>
              </w:rPr>
              <w:t>парафинистых</w:t>
            </w:r>
            <w:proofErr w:type="spellEnd"/>
            <w:r w:rsidRPr="00150A33">
              <w:rPr>
                <w:sz w:val="24"/>
              </w:rPr>
              <w:t xml:space="preserve"> нефтепродуктов и газов. Порядок подготовки коммуникаций для перекачки</w:t>
            </w:r>
          </w:p>
          <w:p w:rsidR="00150A33" w:rsidRPr="00150A33" w:rsidRDefault="00150A33" w:rsidP="00150A33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150A33">
              <w:rPr>
                <w:sz w:val="24"/>
              </w:rPr>
              <w:t>Обмер резервуаров. Определение веса нефти и нефтепродуктов в средствах их транспорта. Правила и сроки слива и налива нефтепродуктов</w:t>
            </w:r>
          </w:p>
          <w:p w:rsidR="00150A33" w:rsidRPr="00150A33" w:rsidRDefault="00150A33" w:rsidP="00150A33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150A33">
              <w:rPr>
                <w:sz w:val="24"/>
              </w:rPr>
              <w:t>Потери и порча нефти, нефтепродуктов и реагентов, нормы естественных потерь, оформление документов на их прием и сдачу</w:t>
            </w:r>
          </w:p>
          <w:p w:rsidR="00150A33" w:rsidRDefault="00150A33" w:rsidP="00150A33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150A33">
              <w:rPr>
                <w:sz w:val="24"/>
              </w:rPr>
              <w:t xml:space="preserve">Откачка воды и грязи, реагентов из емкостей. Сбор нефти и нефтепродуктов с </w:t>
            </w:r>
            <w:proofErr w:type="spellStart"/>
            <w:r w:rsidRPr="00150A33">
              <w:rPr>
                <w:sz w:val="24"/>
              </w:rPr>
              <w:t>нефтеловушек</w:t>
            </w:r>
            <w:proofErr w:type="spellEnd"/>
            <w:r w:rsidRPr="00150A33">
              <w:rPr>
                <w:sz w:val="24"/>
              </w:rPr>
              <w:t>, откачка их в мерники</w:t>
            </w:r>
          </w:p>
          <w:p w:rsidR="00FD4AC0" w:rsidRPr="00FD4AC0" w:rsidRDefault="00FD4AC0" w:rsidP="00FD4AC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D4AC0">
              <w:rPr>
                <w:sz w:val="24"/>
              </w:rPr>
              <w:t>Стандарты на качество продуктов, хранящихся в обслуживаемом парке</w:t>
            </w:r>
          </w:p>
          <w:p w:rsidR="00FD4AC0" w:rsidRPr="00FD4AC0" w:rsidRDefault="00FD4AC0" w:rsidP="00FD4AC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D4AC0">
              <w:rPr>
                <w:sz w:val="24"/>
              </w:rPr>
              <w:t>Контроль за отбором проб, режимом перекачки нефтепродуктов</w:t>
            </w:r>
          </w:p>
          <w:p w:rsidR="00FD4AC0" w:rsidRPr="00FD4AC0" w:rsidRDefault="00FD4AC0" w:rsidP="00FD4AC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D4AC0">
              <w:rPr>
                <w:sz w:val="24"/>
              </w:rPr>
              <w:t xml:space="preserve">Технологические операции на нефтебазах и </w:t>
            </w:r>
            <w:proofErr w:type="spellStart"/>
            <w:r w:rsidRPr="00FD4AC0">
              <w:rPr>
                <w:sz w:val="24"/>
              </w:rPr>
              <w:t>нефтепарках</w:t>
            </w:r>
            <w:proofErr w:type="spellEnd"/>
          </w:p>
          <w:p w:rsidR="00FD4AC0" w:rsidRPr="00FD4AC0" w:rsidRDefault="00FD4AC0" w:rsidP="00FD4AC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D4AC0">
              <w:rPr>
                <w:sz w:val="24"/>
              </w:rPr>
              <w:t>Ведение операций по сдаче, отгрузке и оформлению расчетов с транспортными организациями</w:t>
            </w:r>
          </w:p>
          <w:p w:rsidR="00FD4AC0" w:rsidRDefault="00FD4AC0" w:rsidP="00FD4AC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D4AC0">
              <w:rPr>
                <w:sz w:val="24"/>
              </w:rPr>
              <w:t>Учет и оперативная отчетность о работе товарного парка</w:t>
            </w:r>
          </w:p>
          <w:p w:rsidR="00FD4AC0" w:rsidRPr="00FD4AC0" w:rsidRDefault="00FD4AC0" w:rsidP="00FD4AC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D4AC0">
              <w:rPr>
                <w:sz w:val="24"/>
              </w:rPr>
              <w:t>Ведение операций по приему и сдаче нефтепродуктов и сжиженных газов</w:t>
            </w:r>
          </w:p>
          <w:p w:rsidR="00FD4AC0" w:rsidRPr="00FD4AC0" w:rsidRDefault="00FD4AC0" w:rsidP="00FD4AC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D4AC0">
              <w:rPr>
                <w:sz w:val="24"/>
              </w:rPr>
              <w:t>Регулирование грузопотоков по подводящим и отводящим трубопроводам</w:t>
            </w:r>
          </w:p>
          <w:p w:rsidR="00FD4AC0" w:rsidRPr="00150A33" w:rsidRDefault="00FD4AC0" w:rsidP="00FD4AC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D4AC0">
              <w:rPr>
                <w:sz w:val="24"/>
              </w:rPr>
              <w:t>Руководство работой сливщиков-наливщиков</w:t>
            </w:r>
          </w:p>
          <w:p w:rsidR="00683B1C" w:rsidRDefault="00150A33" w:rsidP="00150A33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150A33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FD4AC0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7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FD4AC0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8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</w:t>
            </w:r>
            <w:bookmarkStart w:id="3" w:name="_GoBack"/>
            <w:bookmarkEnd w:id="3"/>
            <w:r>
              <w:rPr>
                <w:sz w:val="24"/>
              </w:rPr>
              <w:t>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</w:t>
      </w:r>
      <w:r w:rsidR="00B62516">
        <w:t>рабочей программы дисциплины № 3</w:t>
      </w:r>
      <w:r>
        <w:t xml:space="preserve"> «</w:t>
      </w:r>
      <w:r w:rsidR="003B7616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394147">
        <w:trPr>
          <w:trHeight w:val="6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394147">
              <w:rPr>
                <w:sz w:val="24"/>
              </w:rPr>
              <w:t xml:space="preserve">освоения </w:t>
            </w:r>
            <w:r w:rsidR="00394147">
              <w:rPr>
                <w:spacing w:val="-58"/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CD20F5">
        <w:trPr>
          <w:trHeight w:val="110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50A33" w:rsidRPr="00150A33" w:rsidRDefault="00174942" w:rsidP="00150A33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50A33" w:rsidRPr="00150A33">
              <w:rPr>
                <w:sz w:val="24"/>
              </w:rPr>
              <w:t>Вводное занятие. Инструктаж по охране труда и пожарной безопасности</w:t>
            </w:r>
          </w:p>
          <w:p w:rsidR="00150A33" w:rsidRPr="00150A33" w:rsidRDefault="00150A33" w:rsidP="00150A33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150A33">
              <w:rPr>
                <w:sz w:val="24"/>
              </w:rPr>
              <w:t>Обучение выполнению слесарных работ</w:t>
            </w:r>
          </w:p>
          <w:p w:rsidR="00150A33" w:rsidRPr="00150A33" w:rsidRDefault="00150A33" w:rsidP="00150A33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150A33">
              <w:rPr>
                <w:sz w:val="24"/>
              </w:rPr>
              <w:t>Определение физических свойств нефти и жидких нефтепродуктов</w:t>
            </w:r>
          </w:p>
          <w:p w:rsidR="00150A33" w:rsidRPr="00150A33" w:rsidRDefault="00150A33" w:rsidP="00150A33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150A33">
              <w:rPr>
                <w:sz w:val="24"/>
              </w:rPr>
              <w:t xml:space="preserve">Обучение операциям, выполняемым </w:t>
            </w:r>
            <w:r>
              <w:rPr>
                <w:sz w:val="24"/>
              </w:rPr>
              <w:t>оператором товарным</w:t>
            </w:r>
          </w:p>
          <w:p w:rsidR="00150A33" w:rsidRPr="00150A33" w:rsidRDefault="00150A33" w:rsidP="00150A33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150A33">
              <w:rPr>
                <w:sz w:val="24"/>
              </w:rPr>
              <w:t xml:space="preserve">Самостоятельное выполнение работ, предусмотренных квалификационной характеристикой </w:t>
            </w:r>
            <w:r>
              <w:rPr>
                <w:sz w:val="24"/>
              </w:rPr>
              <w:t>оператора товарного</w:t>
            </w:r>
            <w:r w:rsidRPr="00150A33">
              <w:rPr>
                <w:sz w:val="24"/>
              </w:rPr>
              <w:t>.</w:t>
            </w:r>
          </w:p>
          <w:p w:rsidR="00BB02AE" w:rsidRDefault="00150A33" w:rsidP="00150A33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150A33">
              <w:rPr>
                <w:sz w:val="24"/>
              </w:rPr>
              <w:t>Квалификационная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FD4AC0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FD4AC0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B139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394147">
      <w:pPr>
        <w:pStyle w:val="a3"/>
        <w:spacing w:before="90"/>
        <w:ind w:right="538" w:firstLine="709"/>
      </w:pPr>
    </w:p>
    <w:p w:rsidR="006F1E8E" w:rsidRDefault="006F1E8E" w:rsidP="00394147">
      <w:pPr>
        <w:pStyle w:val="a3"/>
        <w:spacing w:before="90"/>
        <w:ind w:right="538" w:firstLine="709"/>
      </w:pPr>
      <w:r>
        <w:t xml:space="preserve">Аннотация рабочей программы дисциплины № </w:t>
      </w:r>
      <w:r w:rsidR="00B62516">
        <w:t>4</w:t>
      </w:r>
      <w:r>
        <w:t xml:space="preserve"> «Проверка знаний»</w:t>
      </w:r>
    </w:p>
    <w:p w:rsidR="006157CF" w:rsidRPr="006039A5" w:rsidRDefault="006F1E8E" w:rsidP="00394147">
      <w:pPr>
        <w:ind w:firstLine="709"/>
        <w:rPr>
          <w:sz w:val="24"/>
          <w:szCs w:val="24"/>
        </w:rPr>
      </w:pPr>
      <w:r w:rsidRPr="006039A5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6039A5">
        <w:rPr>
          <w:sz w:val="24"/>
          <w:szCs w:val="24"/>
        </w:rPr>
        <w:t xml:space="preserve">квалификационный </w:t>
      </w:r>
      <w:r w:rsidRPr="006039A5">
        <w:rPr>
          <w:sz w:val="24"/>
          <w:szCs w:val="24"/>
        </w:rPr>
        <w:t>экзамен.</w:t>
      </w:r>
    </w:p>
    <w:sectPr w:rsidR="006157CF" w:rsidRPr="006039A5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150A33"/>
    <w:rsid w:val="00174942"/>
    <w:rsid w:val="002552B8"/>
    <w:rsid w:val="002557CB"/>
    <w:rsid w:val="00394147"/>
    <w:rsid w:val="003B7616"/>
    <w:rsid w:val="00473A64"/>
    <w:rsid w:val="006039A5"/>
    <w:rsid w:val="006157CF"/>
    <w:rsid w:val="00652018"/>
    <w:rsid w:val="00683B1C"/>
    <w:rsid w:val="006F1E8E"/>
    <w:rsid w:val="00700F0A"/>
    <w:rsid w:val="007C65FE"/>
    <w:rsid w:val="008608B2"/>
    <w:rsid w:val="008F5D85"/>
    <w:rsid w:val="00915715"/>
    <w:rsid w:val="00B13994"/>
    <w:rsid w:val="00B475DB"/>
    <w:rsid w:val="00B62516"/>
    <w:rsid w:val="00BB02AE"/>
    <w:rsid w:val="00CB4DEE"/>
    <w:rsid w:val="00D76F94"/>
    <w:rsid w:val="00E22510"/>
    <w:rsid w:val="00E74025"/>
    <w:rsid w:val="00EE32D8"/>
    <w:rsid w:val="00F2699B"/>
    <w:rsid w:val="00F73418"/>
    <w:rsid w:val="00F92A18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5276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basedOn w:val="a"/>
    <w:next w:val="aa"/>
    <w:rsid w:val="00B1399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58595B"/>
      <w:lang w:eastAsia="ru-RU"/>
    </w:rPr>
  </w:style>
  <w:style w:type="paragraph" w:styleId="aa">
    <w:name w:val="Normal (Web)"/>
    <w:basedOn w:val="a"/>
    <w:uiPriority w:val="99"/>
    <w:semiHidden/>
    <w:unhideWhenUsed/>
    <w:rsid w:val="00B1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15</cp:revision>
  <cp:lastPrinted>2023-02-14T07:44:00Z</cp:lastPrinted>
  <dcterms:created xsi:type="dcterms:W3CDTF">2023-02-27T05:28:00Z</dcterms:created>
  <dcterms:modified xsi:type="dcterms:W3CDTF">2023-03-16T05:04:00Z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