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A92F7C" w:rsidRPr="00A92F7C">
        <w:t>Монтажник по монтажу стальных и железобетонных конструкций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A92F7C" w:rsidRPr="00A92F7C">
        <w:t>материаловедение, электротехника, чтение чертежей и схем, допуски и технические измерения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C7F6F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C7F6F">
              <w:rPr>
                <w:sz w:val="24"/>
              </w:rPr>
              <w:t>атериаловедение, электротехника, чтение чертежей и схем,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D2A0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D2A0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Введение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Охрана труда, электробезопасность и пожарная безопасность при производстве монтажных работ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Сведения из технической механики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Слесарно-монтажный инструмент и приспособления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Металлические и сборные железобетонные конструкции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Монтаж стальных и сборных железобетонных конструкций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Такелажная оснастка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Погрузочно-разгрузочные и складские работы</w:t>
            </w:r>
          </w:p>
          <w:p w:rsidR="006F4EBB" w:rsidRDefault="00A92F7C" w:rsidP="00A92F7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D2A0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D2A0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Обучение работе с ручным и механизированным инструментом и на станочном оборудовании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Обучение работе по строповке конструкций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Обучение работе с такелажными приспособлениями и оборудованием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Заделка стыков сборных железобетонных конструкций </w:t>
            </w:r>
          </w:p>
          <w:p w:rsidR="00A92F7C" w:rsidRPr="00A92F7C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 xml:space="preserve">Монтажные, погрузочно-разгрузочные и складские работы  </w:t>
            </w:r>
          </w:p>
          <w:p w:rsidR="00BB02AE" w:rsidRDefault="00A92F7C" w:rsidP="00A92F7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92F7C">
              <w:rPr>
                <w:sz w:val="24"/>
              </w:rPr>
              <w:t>Самостоятельное выполнение работ монтажника по монтажу стальных и железобетонных конструкций</w:t>
            </w:r>
            <w:bookmarkStart w:id="3" w:name="_GoBack"/>
            <w:bookmarkEnd w:id="3"/>
            <w:r w:rsidRPr="00A92F7C">
              <w:rPr>
                <w:sz w:val="24"/>
              </w:rPr>
              <w:t>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D2A0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D2A0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D2A07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A92F7C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A36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22</cp:revision>
  <cp:lastPrinted>2023-02-14T07:44:00Z</cp:lastPrinted>
  <dcterms:created xsi:type="dcterms:W3CDTF">2023-02-27T05:28:00Z</dcterms:created>
  <dcterms:modified xsi:type="dcterms:W3CDTF">2023-03-10T04:53:00Z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