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6A8" w:rsidRDefault="006F1E8E" w:rsidP="007716F3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C56A8" w:rsidRPr="006C56A8">
        <w:t xml:space="preserve">Машинист крана (крановщик)» 3-4-го разряда, допускаемый к работам с кранами мостового и козлового типа 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6C56A8" w:rsidRPr="006C56A8">
        <w:t>общие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C56A8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C56A8">
              <w:rPr>
                <w:sz w:val="24"/>
              </w:rPr>
              <w:t>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C56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C56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6C56A8" w:rsidRDefault="006C56A8" w:rsidP="006C56A8">
      <w:pPr>
        <w:pStyle w:val="a3"/>
        <w:spacing w:before="71"/>
        <w:ind w:left="224" w:right="227"/>
        <w:jc w:val="center"/>
      </w:pPr>
    </w:p>
    <w:p w:rsidR="006C56A8" w:rsidRDefault="006C56A8" w:rsidP="006C56A8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 </w:t>
      </w:r>
      <w:r>
        <w:t>«</w:t>
      </w:r>
      <w:r w:rsidRPr="006C56A8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C56A8" w:rsidTr="00B700BF">
        <w:trPr>
          <w:trHeight w:val="554"/>
        </w:trPr>
        <w:tc>
          <w:tcPr>
            <w:tcW w:w="2943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Допуски и технические измерения</w:t>
            </w:r>
          </w:p>
        </w:tc>
      </w:tr>
      <w:tr w:rsidR="006C56A8" w:rsidTr="00B700BF">
        <w:trPr>
          <w:trHeight w:val="607"/>
        </w:trPr>
        <w:tc>
          <w:tcPr>
            <w:tcW w:w="2943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C56A8">
              <w:rPr>
                <w:sz w:val="24"/>
              </w:rPr>
              <w:t xml:space="preserve">Унификация деталей и узлов машин. Взаимозаменяемость деталей. Понятие о допусках. Системы допусков отверстий и валов. </w:t>
            </w:r>
          </w:p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C56A8">
              <w:rPr>
                <w:sz w:val="24"/>
              </w:rPr>
              <w:t xml:space="preserve">Понятие о посадках, их виды. Посадка с зазором и натягом. </w:t>
            </w:r>
          </w:p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C56A8">
              <w:rPr>
                <w:sz w:val="24"/>
              </w:rPr>
              <w:t>Установка шариковых подшипников на вал и корпус. Шпоночные, шлицевые и др. соединения.</w:t>
            </w:r>
          </w:p>
          <w:p w:rsidR="006C56A8" w:rsidRDefault="006C56A8" w:rsidP="006C56A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C56A8">
              <w:rPr>
                <w:sz w:val="24"/>
              </w:rPr>
              <w:t>Абсолютная велич</w:t>
            </w:r>
            <w:bookmarkStart w:id="1" w:name="_GoBack"/>
            <w:bookmarkEnd w:id="1"/>
            <w:r w:rsidRPr="006C56A8">
              <w:rPr>
                <w:sz w:val="24"/>
              </w:rPr>
              <w:t>ина допуска и его зависимость от размера детали</w:t>
            </w:r>
          </w:p>
        </w:tc>
      </w:tr>
      <w:tr w:rsidR="006C56A8" w:rsidTr="006C56A8">
        <w:trPr>
          <w:trHeight w:val="841"/>
        </w:trPr>
        <w:tc>
          <w:tcPr>
            <w:tcW w:w="2943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C56A8" w:rsidRDefault="006C56A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C56A8" w:rsidRDefault="006C56A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C56A8" w:rsidRDefault="006C56A8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C56A8" w:rsidRPr="006F1E8E" w:rsidRDefault="006C56A8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C56A8" w:rsidRPr="006F1E8E" w:rsidRDefault="006C56A8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C56A8" w:rsidRDefault="006C56A8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C56A8" w:rsidRDefault="006C56A8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C56A8" w:rsidTr="00B700BF">
        <w:trPr>
          <w:trHeight w:val="551"/>
        </w:trPr>
        <w:tc>
          <w:tcPr>
            <w:tcW w:w="2943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C56A8" w:rsidTr="00B700BF">
        <w:trPr>
          <w:trHeight w:val="551"/>
        </w:trPr>
        <w:tc>
          <w:tcPr>
            <w:tcW w:w="2943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6C56A8" w:rsidTr="00B700BF">
        <w:trPr>
          <w:trHeight w:val="551"/>
        </w:trPr>
        <w:tc>
          <w:tcPr>
            <w:tcW w:w="2943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C56A8" w:rsidRDefault="006C56A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6C56A8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Устройство, основы эксплуатации и технического обслуживания кранов</w:t>
            </w:r>
          </w:p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Грузозахватные приспособления и тара</w:t>
            </w:r>
          </w:p>
          <w:p w:rsidR="006F4EBB" w:rsidRDefault="006C56A8" w:rsidP="006C56A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Техническое обслуживание и ремонт кранов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C56A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C56A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 xml:space="preserve">рабочей программы дисциплины № </w:t>
      </w:r>
      <w:r w:rsidR="006C56A8">
        <w:t>4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Слесарные работы</w:t>
            </w:r>
          </w:p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Управление кранами</w:t>
            </w:r>
          </w:p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Техническое обслуживание кранов</w:t>
            </w:r>
          </w:p>
          <w:p w:rsidR="006C56A8" w:rsidRPr="006C56A8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Самостоятельное выполнение работ в качестве машиниста крана (крановщика), допускаемого к работам с кранами мостового и козлового типа.</w:t>
            </w:r>
          </w:p>
          <w:p w:rsidR="00BB02AE" w:rsidRDefault="006C56A8" w:rsidP="006C56A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C56A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C56A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C56A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</w:t>
            </w:r>
            <w:r>
              <w:rPr>
                <w:sz w:val="24"/>
              </w:rPr>
              <w:lastRenderedPageBreak/>
              <w:t>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6C56A8">
        <w:t>5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E2255"/>
    <w:rsid w:val="00224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C56A8"/>
    <w:rsid w:val="006F1E8E"/>
    <w:rsid w:val="006F4EBB"/>
    <w:rsid w:val="007716F3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031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18</cp:revision>
  <cp:lastPrinted>2023-02-14T07:44:00Z</cp:lastPrinted>
  <dcterms:created xsi:type="dcterms:W3CDTF">2023-02-27T05:28:00Z</dcterms:created>
  <dcterms:modified xsi:type="dcterms:W3CDTF">2023-03-09T01:40:00Z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