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BC2" w:rsidRDefault="007B2BC2" w:rsidP="007B2BC2">
      <w:pPr>
        <w:ind w:firstLine="709"/>
        <w:jc w:val="both"/>
        <w:rPr>
          <w:sz w:val="28"/>
          <w:szCs w:val="28"/>
        </w:rPr>
      </w:pPr>
      <w:r w:rsidRPr="00220084">
        <w:rPr>
          <w:sz w:val="28"/>
          <w:szCs w:val="28"/>
        </w:rPr>
        <w:t>Программа профессиональной подготовки и повышения квалификации рабочих по профессии «</w:t>
      </w:r>
      <w:bookmarkStart w:id="0" w:name="_Hlk89411879"/>
      <w:r w:rsidRPr="00220084">
        <w:rPr>
          <w:sz w:val="28"/>
          <w:szCs w:val="28"/>
        </w:rPr>
        <w:t>Лаборант химического анализа</w:t>
      </w:r>
      <w:bookmarkEnd w:id="0"/>
      <w:r w:rsidRPr="00220084">
        <w:rPr>
          <w:sz w:val="28"/>
          <w:szCs w:val="28"/>
        </w:rPr>
        <w:t xml:space="preserve">» </w:t>
      </w:r>
      <w:r w:rsidRPr="00697EC8">
        <w:rPr>
          <w:sz w:val="28"/>
          <w:szCs w:val="28"/>
        </w:rPr>
        <w:t xml:space="preserve">предназначена для профессионального обучения лиц не моложе 18 лет, без предъявления требований к уровню образования на </w:t>
      </w:r>
      <w:r>
        <w:rPr>
          <w:sz w:val="28"/>
          <w:szCs w:val="28"/>
        </w:rPr>
        <w:t>2-4-й</w:t>
      </w:r>
      <w:r w:rsidRPr="00697EC8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>ы</w:t>
      </w:r>
      <w:r w:rsidRPr="00697EC8">
        <w:rPr>
          <w:sz w:val="28"/>
          <w:szCs w:val="28"/>
        </w:rPr>
        <w:t xml:space="preserve">. Для повышения квалификации на </w:t>
      </w:r>
      <w:r>
        <w:rPr>
          <w:sz w:val="28"/>
          <w:szCs w:val="28"/>
        </w:rPr>
        <w:t>5-й</w:t>
      </w:r>
      <w:r w:rsidRPr="00697EC8">
        <w:rPr>
          <w:sz w:val="28"/>
          <w:szCs w:val="28"/>
        </w:rPr>
        <w:t xml:space="preserve"> разряд необходимо иметь среднее профессиональное образование.</w:t>
      </w:r>
    </w:p>
    <w:p w:rsidR="007B2BC2" w:rsidRPr="00220084" w:rsidRDefault="007B2BC2" w:rsidP="007B2BC2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rFonts w:eastAsia="Courier New"/>
          <w:color w:val="000000"/>
          <w:sz w:val="28"/>
          <w:szCs w:val="28"/>
        </w:rPr>
        <w:t>л</w:t>
      </w:r>
      <w:r w:rsidRPr="00220084">
        <w:rPr>
          <w:rFonts w:eastAsia="Courier New"/>
          <w:color w:val="000000"/>
          <w:sz w:val="28"/>
          <w:szCs w:val="28"/>
        </w:rPr>
        <w:t>аборант</w:t>
      </w:r>
      <w:r>
        <w:rPr>
          <w:rFonts w:eastAsia="Courier New"/>
          <w:color w:val="000000"/>
          <w:sz w:val="28"/>
          <w:szCs w:val="28"/>
        </w:rPr>
        <w:t>а</w:t>
      </w:r>
      <w:r w:rsidRPr="00220084">
        <w:rPr>
          <w:rFonts w:eastAsia="Courier New"/>
          <w:color w:val="000000"/>
          <w:sz w:val="28"/>
          <w:szCs w:val="28"/>
        </w:rPr>
        <w:t xml:space="preserve"> химического анализа.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«Лаборант химического анализа». 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>- Единым тарифно-квалификационным справочником работ и профессий рабочих (выпуск 1, раздел «Профессии рабочих, общие для всех отраслей народного хозяйства»);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>- Приказа Министерства труда и социальной защиты Российской Федерации от 31.03.2021 № 199н «Об утверждении профессионального стандарта «Работник по диагностике оборудования электрических сетей методами химического анализа».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 xml:space="preserve">Продолжительность подготовки новых рабочих установлена </w:t>
      </w:r>
      <w:r>
        <w:rPr>
          <w:rFonts w:eastAsia="Courier New"/>
          <w:color w:val="000000"/>
          <w:sz w:val="28"/>
          <w:szCs w:val="28"/>
        </w:rPr>
        <w:t>24</w:t>
      </w:r>
      <w:r w:rsidRPr="00220084">
        <w:rPr>
          <w:rFonts w:eastAsia="Courier New"/>
          <w:color w:val="000000"/>
          <w:sz w:val="28"/>
          <w:szCs w:val="28"/>
        </w:rPr>
        <w:t>0 часов.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rFonts w:eastAsia="Courier New"/>
          <w:color w:val="000000"/>
          <w:sz w:val="28"/>
          <w:szCs w:val="28"/>
        </w:rPr>
        <w:t>12</w:t>
      </w:r>
      <w:r w:rsidRPr="00220084">
        <w:rPr>
          <w:rFonts w:eastAsia="Courier New"/>
          <w:color w:val="000000"/>
          <w:sz w:val="28"/>
          <w:szCs w:val="28"/>
        </w:rPr>
        <w:t>0 часов.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>Обучение может проводиться как групповым, так и индивидуальным методами.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 xml:space="preserve"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</w:t>
      </w:r>
      <w:r w:rsidRPr="00220084">
        <w:rPr>
          <w:rFonts w:eastAsia="Courier New"/>
          <w:color w:val="000000"/>
          <w:sz w:val="28"/>
          <w:szCs w:val="28"/>
        </w:rPr>
        <w:lastRenderedPageBreak/>
        <w:t>меры экономии материалов и энергии.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7B2BC2" w:rsidRPr="00220084" w:rsidRDefault="007B2BC2" w:rsidP="007B2BC2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220084">
        <w:rPr>
          <w:rFonts w:eastAsia="Courier New"/>
          <w:color w:val="000000"/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7B2BC2" w:rsidRDefault="006157CF" w:rsidP="007B2BC2">
      <w:bookmarkStart w:id="1" w:name="_GoBack"/>
      <w:bookmarkEnd w:id="1"/>
    </w:p>
    <w:sectPr w:rsidR="006157CF" w:rsidRPr="007B2BC2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552B8"/>
    <w:rsid w:val="002E77A4"/>
    <w:rsid w:val="0036290F"/>
    <w:rsid w:val="003C3951"/>
    <w:rsid w:val="00473A64"/>
    <w:rsid w:val="005A7C14"/>
    <w:rsid w:val="005D4A98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C2ABD"/>
    <w:rsid w:val="00A31414"/>
    <w:rsid w:val="00BB02AE"/>
    <w:rsid w:val="00CB4DEE"/>
    <w:rsid w:val="00CE4598"/>
    <w:rsid w:val="00D76F94"/>
    <w:rsid w:val="00DD5D8E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2023-03-21T05:31:00Z</dcterms:created>
  <dcterms:modified xsi:type="dcterms:W3CDTF">2023-03-21T05:32:00Z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