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D5194" w:rsidRPr="001D5194">
        <w:t>Кровельщик по рулонным кровлям и по кровлям из штучных материалов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9D09B4" w:rsidRPr="009D09B4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D5194">
              <w:rPr>
                <w:sz w:val="24"/>
              </w:rPr>
              <w:t xml:space="preserve">Рулонные кровельные материалы 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D5194">
              <w:rPr>
                <w:sz w:val="24"/>
              </w:rPr>
              <w:t xml:space="preserve">Штучные кровельные материалы 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D5194">
              <w:rPr>
                <w:sz w:val="24"/>
              </w:rPr>
              <w:t xml:space="preserve">Свойства рулонных и штучных материалов 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D5194">
              <w:rPr>
                <w:sz w:val="24"/>
              </w:rPr>
              <w:t xml:space="preserve">Кровельные мастики, эмульсии и грунтовки 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D5194">
              <w:rPr>
                <w:sz w:val="24"/>
              </w:rPr>
              <w:t xml:space="preserve">Растворители для битумных и дегтевых вяжущих мастик 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D5194">
              <w:rPr>
                <w:sz w:val="24"/>
              </w:rPr>
              <w:t xml:space="preserve">Вспомогательные материалы </w:t>
            </w:r>
          </w:p>
          <w:p w:rsidR="00F92A18" w:rsidRDefault="001D5194" w:rsidP="001D5194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1D5194">
              <w:rPr>
                <w:sz w:val="24"/>
              </w:rPr>
              <w:t>Коррозия металлов и сплавов и меры защиты от нее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D519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D519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="001D5194" w:rsidRPr="001D5194">
        <w:t>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1D5194" w:rsidP="006F1E8E">
            <w:pPr>
              <w:pStyle w:val="TableParagraph"/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Чтение чертежей</w:t>
            </w:r>
          </w:p>
        </w:tc>
      </w:tr>
      <w:tr w:rsidR="006F1E8E" w:rsidTr="003C760D">
        <w:trPr>
          <w:trHeight w:val="702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D5194">
              <w:rPr>
                <w:sz w:val="24"/>
              </w:rPr>
              <w:t xml:space="preserve">Основные правила оформления чертежей 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D5194">
              <w:rPr>
                <w:sz w:val="24"/>
              </w:rPr>
              <w:t xml:space="preserve">Основы проекционной графики 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D5194">
              <w:rPr>
                <w:sz w:val="24"/>
              </w:rPr>
              <w:t xml:space="preserve">Сечение и разрезы 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D5194">
              <w:rPr>
                <w:sz w:val="24"/>
              </w:rPr>
              <w:t>Строительные чертежи</w:t>
            </w:r>
          </w:p>
          <w:p w:rsidR="006F1E8E" w:rsidRDefault="001D5194" w:rsidP="001D519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D5194">
              <w:rPr>
                <w:sz w:val="24"/>
              </w:rPr>
              <w:t>Чтение строительных чертежей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D519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D519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1D5194">
        <w:t>3</w:t>
      </w:r>
      <w:r>
        <w:t xml:space="preserve"> «</w:t>
      </w:r>
      <w:r w:rsidR="00BB02AE" w:rsidRPr="00BB02AE">
        <w:t>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D5194" w:rsidRPr="001D5194" w:rsidRDefault="001D5194" w:rsidP="001D519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Требования безопасного ведения работ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Производственный травматизм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Производственная санитария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Электробезопасность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Пожарная безопасность</w:t>
            </w:r>
          </w:p>
          <w:p w:rsidR="006F1E8E" w:rsidRDefault="001D5194" w:rsidP="001D519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D519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D519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1D5194">
        <w:t>4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 xml:space="preserve">Введение 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Общие сведения о крышах и кровлях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 xml:space="preserve">Технология кровельных работ 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 xml:space="preserve">Способы приготовления мастик 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 xml:space="preserve">Технологический процесс покрытия односкатных и двускатных крыш рулонными и штучными материалами 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Инструменты, оборудование, приспособления и механизмы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Применение сниженных углеводородных газов (пропан-бутан) при кровельных работах</w:t>
            </w:r>
          </w:p>
          <w:p w:rsidR="00683B1C" w:rsidRDefault="001D5194" w:rsidP="001D51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1D519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1D519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1D5194">
        <w:t>5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bookmarkStart w:id="4" w:name="_GoBack"/>
            <w:bookmarkEnd w:id="4"/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Обучение операциям и работам, выполняемым кровельщиком 2-го разрядов по рулонным кровлям и по кровлям из штучных материалов</w:t>
            </w:r>
          </w:p>
          <w:p w:rsidR="00BB02AE" w:rsidRDefault="001D5194" w:rsidP="001D519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Самостоятельное выполнение простейших работ при устройстве и ремонте рулонных кровель и кровель из штучных материалов. Квалификационная пробная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1D519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1D519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1D5194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11209F"/>
    <w:rsid w:val="001878D4"/>
    <w:rsid w:val="001D5194"/>
    <w:rsid w:val="002552B8"/>
    <w:rsid w:val="003C3951"/>
    <w:rsid w:val="003C760D"/>
    <w:rsid w:val="00473A64"/>
    <w:rsid w:val="006157CF"/>
    <w:rsid w:val="00652018"/>
    <w:rsid w:val="00683B1C"/>
    <w:rsid w:val="006F1E8E"/>
    <w:rsid w:val="007C65FE"/>
    <w:rsid w:val="008608B2"/>
    <w:rsid w:val="008F5D85"/>
    <w:rsid w:val="009D09B4"/>
    <w:rsid w:val="00BB02AE"/>
    <w:rsid w:val="00CB4DEE"/>
    <w:rsid w:val="00D76F94"/>
    <w:rsid w:val="00ED427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4277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11</cp:revision>
  <cp:lastPrinted>2023-02-14T07:44:00Z</cp:lastPrinted>
  <dcterms:created xsi:type="dcterms:W3CDTF">2023-02-27T05:19:00Z</dcterms:created>
  <dcterms:modified xsi:type="dcterms:W3CDTF">2023-03-06T07:40:00Z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