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E8E" w:rsidRDefault="006F1E8E">
      <w:pPr>
        <w:pStyle w:val="a3"/>
        <w:spacing w:before="71"/>
        <w:ind w:left="224" w:right="227"/>
        <w:jc w:val="center"/>
      </w:pPr>
      <w:r>
        <w:t xml:space="preserve">Программа </w:t>
      </w:r>
      <w:r w:rsidR="00683B1C">
        <w:t>«</w:t>
      </w:r>
      <w:r w:rsidR="003C6056" w:rsidRPr="005E2065">
        <w:rPr>
          <w:color w:val="000000"/>
          <w:lang w:eastAsia="ru-RU"/>
        </w:rPr>
        <w:t>Фрезеровщик</w:t>
      </w:r>
      <w:r w:rsidR="00683B1C" w:rsidRPr="00517A39">
        <w:t>»</w:t>
      </w:r>
    </w:p>
    <w:p w:rsidR="006B1806" w:rsidRDefault="006B1806" w:rsidP="006B1806">
      <w:pPr>
        <w:pStyle w:val="a3"/>
        <w:spacing w:before="0"/>
        <w:ind w:left="221" w:right="229"/>
        <w:jc w:val="center"/>
      </w:pPr>
      <w:r>
        <w:t xml:space="preserve">Аннотация рабочей программы дисциплины № </w:t>
      </w:r>
      <w:r>
        <w:t>1</w:t>
      </w:r>
      <w:r>
        <w:t xml:space="preserve"> «</w:t>
      </w:r>
      <w:r w:rsidRPr="00BB02AE">
        <w:t>Охрана труда</w:t>
      </w:r>
      <w:r>
        <w:t>»</w:t>
      </w:r>
    </w:p>
    <w:p w:rsidR="006B1806" w:rsidRDefault="006B1806" w:rsidP="006B1806">
      <w:pPr>
        <w:spacing w:before="3" w:after="1"/>
        <w:rPr>
          <w:b/>
          <w:sz w:val="2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6B1806" w:rsidTr="00F439A0">
        <w:trPr>
          <w:trHeight w:val="827"/>
        </w:trPr>
        <w:tc>
          <w:tcPr>
            <w:tcW w:w="2943" w:type="dxa"/>
          </w:tcPr>
          <w:p w:rsidR="006B1806" w:rsidRDefault="006B1806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 xml:space="preserve">Цели освоения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6B1806" w:rsidRDefault="006B1806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Ознакомление с законодательством и нормативными документами по охране труда. Изучение производственного травматизма и профессиональных заболеваний по профессии. Изучение приемов оказание первой помощи.</w:t>
            </w:r>
          </w:p>
        </w:tc>
      </w:tr>
      <w:tr w:rsidR="006B1806" w:rsidTr="00F439A0">
        <w:trPr>
          <w:trHeight w:val="830"/>
        </w:trPr>
        <w:tc>
          <w:tcPr>
            <w:tcW w:w="2943" w:type="dxa"/>
          </w:tcPr>
          <w:p w:rsidR="006B1806" w:rsidRDefault="006B1806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6B1806" w:rsidRPr="00ED4278" w:rsidRDefault="006B1806" w:rsidP="00F439A0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ED4278">
              <w:rPr>
                <w:sz w:val="24"/>
              </w:rPr>
              <w:t>Законодательство и нормативные документы по охране труда. Основные мероприятия по обеспечению безопасного ведения работ на предприятии.</w:t>
            </w:r>
          </w:p>
          <w:p w:rsidR="006B1806" w:rsidRPr="00ED4278" w:rsidRDefault="006B1806" w:rsidP="00F439A0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ED4278">
              <w:rPr>
                <w:sz w:val="24"/>
              </w:rPr>
              <w:t>Требования безопасного ведения работ</w:t>
            </w:r>
          </w:p>
          <w:p w:rsidR="006B1806" w:rsidRPr="00ED4278" w:rsidRDefault="006B1806" w:rsidP="00F439A0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ED4278">
              <w:rPr>
                <w:sz w:val="24"/>
              </w:rPr>
              <w:t>Производственный травматизм</w:t>
            </w:r>
          </w:p>
          <w:p w:rsidR="006B1806" w:rsidRPr="00ED4278" w:rsidRDefault="006B1806" w:rsidP="00F439A0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ED4278">
              <w:rPr>
                <w:sz w:val="24"/>
              </w:rPr>
              <w:t>Производственная санитария</w:t>
            </w:r>
          </w:p>
          <w:p w:rsidR="006B1806" w:rsidRPr="00ED4278" w:rsidRDefault="006B1806" w:rsidP="00F439A0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ED4278">
              <w:rPr>
                <w:sz w:val="24"/>
              </w:rPr>
              <w:t>Электробезопасность</w:t>
            </w:r>
          </w:p>
          <w:p w:rsidR="006B1806" w:rsidRPr="00ED4278" w:rsidRDefault="006B1806" w:rsidP="00F439A0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ED4278">
              <w:rPr>
                <w:sz w:val="24"/>
              </w:rPr>
              <w:t>Пожарная безопасность</w:t>
            </w:r>
          </w:p>
          <w:p w:rsidR="006B1806" w:rsidRDefault="006B1806" w:rsidP="00F439A0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ED4278">
              <w:rPr>
                <w:sz w:val="24"/>
              </w:rPr>
              <w:t>Первая помощь пострадавшим при несчастных случаях</w:t>
            </w:r>
          </w:p>
        </w:tc>
      </w:tr>
      <w:tr w:rsidR="006B1806" w:rsidTr="00F439A0">
        <w:trPr>
          <w:trHeight w:val="415"/>
        </w:trPr>
        <w:tc>
          <w:tcPr>
            <w:tcW w:w="2943" w:type="dxa"/>
          </w:tcPr>
          <w:p w:rsidR="006B1806" w:rsidRDefault="006B1806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6B1806" w:rsidRDefault="006B1806" w:rsidP="006B1806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5">
              <w:r>
                <w:rPr>
                  <w:sz w:val="24"/>
                </w:rPr>
                <w:t>www.rsl.ru</w:t>
              </w:r>
              <w:r w:rsidRPr="006F1E8E">
                <w:rPr>
                  <w:sz w:val="24"/>
                </w:rPr>
                <w:t xml:space="preserve"> </w:t>
              </w:r>
            </w:hyperlink>
            <w:r>
              <w:rPr>
                <w:sz w:val="24"/>
              </w:rPr>
              <w:t>—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российская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государственная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библиотека</w:t>
            </w:r>
          </w:p>
          <w:p w:rsidR="006B1806" w:rsidRDefault="006B1806" w:rsidP="006B1806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6">
              <w:r>
                <w:rPr>
                  <w:sz w:val="24"/>
                </w:rPr>
                <w:t>www.elibrary.ru</w:t>
              </w:r>
              <w:r w:rsidRPr="006F1E8E">
                <w:rPr>
                  <w:sz w:val="24"/>
                </w:rPr>
                <w:t xml:space="preserve"> </w:t>
              </w:r>
            </w:hyperlink>
            <w:r>
              <w:rPr>
                <w:sz w:val="24"/>
              </w:rPr>
              <w:t>—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научная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электронная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библиотека</w:t>
            </w:r>
          </w:p>
          <w:p w:rsidR="006B1806" w:rsidRDefault="006B1806" w:rsidP="006B1806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6B1806" w:rsidRPr="006F1E8E" w:rsidRDefault="006B1806" w:rsidP="006B1806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6B1806" w:rsidRPr="006F1E8E" w:rsidRDefault="006B1806" w:rsidP="006B1806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6B1806" w:rsidRDefault="006B1806" w:rsidP="006B1806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6B1806" w:rsidRDefault="006B1806" w:rsidP="006B1806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обучающе-контролирующая система «Олимпокс», лицензионная программа </w:t>
            </w:r>
            <w:r w:rsidRPr="006F1E8E">
              <w:rPr>
                <w:sz w:val="24"/>
              </w:rPr>
              <w:t>«Zoom»</w:t>
            </w:r>
          </w:p>
        </w:tc>
      </w:tr>
      <w:tr w:rsidR="006B1806" w:rsidTr="00F439A0">
        <w:trPr>
          <w:trHeight w:val="551"/>
        </w:trPr>
        <w:tc>
          <w:tcPr>
            <w:tcW w:w="2943" w:type="dxa"/>
          </w:tcPr>
          <w:p w:rsidR="006B1806" w:rsidRDefault="006B1806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6B1806" w:rsidRDefault="006B1806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6B1806" w:rsidRDefault="006B1806" w:rsidP="00F439A0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6B1806" w:rsidTr="00F439A0">
        <w:trPr>
          <w:trHeight w:val="551"/>
        </w:trPr>
        <w:tc>
          <w:tcPr>
            <w:tcW w:w="2943" w:type="dxa"/>
          </w:tcPr>
          <w:p w:rsidR="006B1806" w:rsidRDefault="006B1806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6B1806" w:rsidRDefault="006B1806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6B1806" w:rsidRPr="0049327E" w:rsidRDefault="006B1806" w:rsidP="00F439A0">
            <w:pPr>
              <w:ind w:left="57" w:right="57"/>
            </w:pPr>
            <w:r w:rsidRPr="0049327E">
              <w:t>Опрос</w:t>
            </w:r>
          </w:p>
        </w:tc>
      </w:tr>
      <w:tr w:rsidR="006B1806" w:rsidTr="00F439A0">
        <w:trPr>
          <w:trHeight w:val="551"/>
        </w:trPr>
        <w:tc>
          <w:tcPr>
            <w:tcW w:w="2943" w:type="dxa"/>
          </w:tcPr>
          <w:p w:rsidR="006B1806" w:rsidRDefault="006B1806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6B1806" w:rsidRDefault="006B1806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6B1806" w:rsidRDefault="006B1806" w:rsidP="00F439A0">
            <w:pPr>
              <w:ind w:left="57" w:right="57"/>
            </w:pPr>
            <w:r w:rsidRPr="0049327E">
              <w:t>Текущий</w:t>
            </w:r>
          </w:p>
        </w:tc>
      </w:tr>
    </w:tbl>
    <w:p w:rsidR="006B1806" w:rsidRDefault="006B1806">
      <w:pPr>
        <w:pStyle w:val="a3"/>
        <w:spacing w:before="71"/>
        <w:ind w:left="224" w:right="227"/>
        <w:jc w:val="center"/>
      </w:pPr>
    </w:p>
    <w:p w:rsidR="00F92A18" w:rsidRDefault="006157CF">
      <w:pPr>
        <w:pStyle w:val="a3"/>
        <w:spacing w:before="71"/>
        <w:ind w:left="224" w:right="227"/>
        <w:jc w:val="center"/>
      </w:pPr>
      <w:r>
        <w:t>Аннотация</w:t>
      </w:r>
      <w:r>
        <w:rPr>
          <w:spacing w:val="-2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дисциплины</w:t>
      </w:r>
      <w:r>
        <w:rPr>
          <w:spacing w:val="2"/>
        </w:rPr>
        <w:t xml:space="preserve"> </w:t>
      </w:r>
      <w:r>
        <w:t>№</w:t>
      </w:r>
      <w:r>
        <w:rPr>
          <w:spacing w:val="-3"/>
        </w:rPr>
        <w:t xml:space="preserve"> </w:t>
      </w:r>
      <w:r w:rsidR="006B1806">
        <w:t>2</w:t>
      </w:r>
      <w:r>
        <w:rPr>
          <w:spacing w:val="-2"/>
        </w:rPr>
        <w:t xml:space="preserve"> </w:t>
      </w:r>
      <w:r>
        <w:t>«</w:t>
      </w:r>
      <w:r w:rsidR="00044837">
        <w:t>М</w:t>
      </w:r>
      <w:r w:rsidR="009D09B4" w:rsidRPr="009D09B4">
        <w:t>атериаловедение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F92A18">
        <w:trPr>
          <w:trHeight w:val="554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bookmarkStart w:id="0" w:name="_Hlk127281218"/>
            <w:r>
              <w:rPr>
                <w:sz w:val="24"/>
              </w:rPr>
              <w:t>Цели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F92A18" w:rsidRDefault="003C6056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 w:rsidR="00473A64" w:rsidRPr="00473A64">
              <w:rPr>
                <w:sz w:val="24"/>
              </w:rPr>
              <w:t xml:space="preserve"> </w:t>
            </w:r>
            <w:r w:rsidR="008608B2">
              <w:rPr>
                <w:sz w:val="24"/>
              </w:rPr>
              <w:t xml:space="preserve">с основами </w:t>
            </w:r>
            <w:r w:rsidR="009D09B4">
              <w:rPr>
                <w:sz w:val="24"/>
              </w:rPr>
              <w:t>материаловедения</w:t>
            </w:r>
          </w:p>
        </w:tc>
      </w:tr>
      <w:tr w:rsidR="00F92A18" w:rsidTr="00F73418">
        <w:trPr>
          <w:trHeight w:val="607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6B1806" w:rsidRPr="006B1806" w:rsidRDefault="006B1806" w:rsidP="006B1806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6B1806">
              <w:rPr>
                <w:sz w:val="24"/>
              </w:rPr>
              <w:t>Введение. Основные сведения о металлах и сплавах</w:t>
            </w:r>
          </w:p>
          <w:p w:rsidR="006B1806" w:rsidRPr="006B1806" w:rsidRDefault="006B1806" w:rsidP="006B1806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6B1806">
              <w:rPr>
                <w:sz w:val="24"/>
              </w:rPr>
              <w:t>Термическая и химико–термическая обработка металлов и сплавов</w:t>
            </w:r>
          </w:p>
          <w:p w:rsidR="006B1806" w:rsidRPr="006B1806" w:rsidRDefault="006B1806" w:rsidP="006B1806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6B1806">
              <w:rPr>
                <w:sz w:val="24"/>
              </w:rPr>
              <w:t>Твердые сплавы, минералокерамические и порошковые материалы</w:t>
            </w:r>
          </w:p>
          <w:p w:rsidR="006B1806" w:rsidRPr="006B1806" w:rsidRDefault="006B1806" w:rsidP="006B1806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6B1806">
              <w:rPr>
                <w:sz w:val="24"/>
              </w:rPr>
              <w:t>Защита металлов от коррозии</w:t>
            </w:r>
          </w:p>
          <w:p w:rsidR="006B1806" w:rsidRPr="006B1806" w:rsidRDefault="006B1806" w:rsidP="006B1806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6B1806">
              <w:rPr>
                <w:sz w:val="24"/>
              </w:rPr>
              <w:t>Пластмассы и другие неметаллические материалы</w:t>
            </w:r>
          </w:p>
          <w:p w:rsidR="00F92A18" w:rsidRDefault="006B1806" w:rsidP="006B1806">
            <w:pPr>
              <w:pStyle w:val="TableParagraph"/>
              <w:tabs>
                <w:tab w:val="left" w:pos="391"/>
              </w:tabs>
              <w:ind w:left="0" w:right="57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Pr="006B1806">
              <w:rPr>
                <w:sz w:val="24"/>
              </w:rPr>
              <w:t>Смазочные и вспомогательные материалы</w:t>
            </w:r>
          </w:p>
        </w:tc>
      </w:tr>
      <w:tr w:rsidR="00F92A18" w:rsidTr="006F1E8E">
        <w:trPr>
          <w:trHeight w:val="2454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6F1E8E" w:rsidRDefault="00171D48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7">
              <w:r w:rsidR="006F1E8E">
                <w:rPr>
                  <w:sz w:val="24"/>
                </w:rPr>
                <w:t>www.rsl.ru</w:t>
              </w:r>
              <w:r w:rsidR="006F1E8E">
                <w:rPr>
                  <w:spacing w:val="-2"/>
                  <w:sz w:val="24"/>
                </w:rPr>
                <w:t xml:space="preserve"> </w:t>
              </w:r>
            </w:hyperlink>
            <w:r w:rsidR="006F1E8E">
              <w:rPr>
                <w:sz w:val="24"/>
              </w:rPr>
              <w:t>—</w:t>
            </w:r>
            <w:r w:rsidR="006F1E8E">
              <w:rPr>
                <w:spacing w:val="-2"/>
                <w:sz w:val="24"/>
              </w:rPr>
              <w:t xml:space="preserve"> </w:t>
            </w:r>
            <w:r w:rsidR="006F1E8E">
              <w:rPr>
                <w:sz w:val="24"/>
              </w:rPr>
              <w:t>российская</w:t>
            </w:r>
            <w:r w:rsidR="006F1E8E">
              <w:rPr>
                <w:spacing w:val="-2"/>
                <w:sz w:val="24"/>
              </w:rPr>
              <w:t xml:space="preserve"> </w:t>
            </w:r>
            <w:r w:rsidR="006F1E8E">
              <w:rPr>
                <w:sz w:val="24"/>
              </w:rPr>
              <w:t>государственная</w:t>
            </w:r>
            <w:r w:rsidR="006F1E8E">
              <w:rPr>
                <w:spacing w:val="-2"/>
                <w:sz w:val="24"/>
              </w:rPr>
              <w:t xml:space="preserve"> </w:t>
            </w:r>
            <w:r w:rsidR="006F1E8E">
              <w:rPr>
                <w:sz w:val="24"/>
              </w:rPr>
              <w:t>библиотека</w:t>
            </w:r>
          </w:p>
          <w:p w:rsidR="006F1E8E" w:rsidRDefault="00171D48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8">
              <w:r w:rsidR="006F1E8E">
                <w:rPr>
                  <w:sz w:val="24"/>
                </w:rPr>
                <w:t>www.elibrary.ru</w:t>
              </w:r>
              <w:r w:rsidR="006F1E8E">
                <w:rPr>
                  <w:spacing w:val="-2"/>
                  <w:sz w:val="24"/>
                </w:rPr>
                <w:t xml:space="preserve"> </w:t>
              </w:r>
            </w:hyperlink>
            <w:r w:rsidR="006F1E8E">
              <w:rPr>
                <w:sz w:val="24"/>
              </w:rPr>
              <w:t>—</w:t>
            </w:r>
            <w:r w:rsidR="006F1E8E">
              <w:rPr>
                <w:spacing w:val="-3"/>
                <w:sz w:val="24"/>
              </w:rPr>
              <w:t xml:space="preserve"> </w:t>
            </w:r>
            <w:r w:rsidR="006F1E8E">
              <w:rPr>
                <w:sz w:val="24"/>
              </w:rPr>
              <w:t>научная</w:t>
            </w:r>
            <w:r w:rsidR="006F1E8E">
              <w:rPr>
                <w:spacing w:val="-3"/>
                <w:sz w:val="24"/>
              </w:rPr>
              <w:t xml:space="preserve"> </w:t>
            </w:r>
            <w:r w:rsidR="006F1E8E">
              <w:rPr>
                <w:sz w:val="24"/>
              </w:rPr>
              <w:t>электронная</w:t>
            </w:r>
            <w:r w:rsidR="006F1E8E">
              <w:rPr>
                <w:spacing w:val="-3"/>
                <w:sz w:val="24"/>
              </w:rPr>
              <w:t xml:space="preserve"> </w:t>
            </w:r>
            <w:r w:rsidR="006F1E8E">
              <w:rPr>
                <w:sz w:val="24"/>
              </w:rPr>
              <w:t>библиотека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6F1E8E" w:rsidRP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6F1E8E" w:rsidRP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F92A18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обучающе-контролирующая система «Олимпокс», лицензионная программа </w:t>
            </w:r>
            <w:r w:rsidRPr="006F1E8E">
              <w:rPr>
                <w:sz w:val="24"/>
              </w:rPr>
              <w:t>«Zoom»</w:t>
            </w:r>
          </w:p>
        </w:tc>
      </w:tr>
      <w:tr w:rsidR="00F92A18">
        <w:trPr>
          <w:trHeight w:val="551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6F1E8E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F92A18" w:rsidRDefault="00F92A18" w:rsidP="006F1E8E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F92A18">
        <w:trPr>
          <w:trHeight w:val="551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F92A18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</w:tr>
      <w:tr w:rsidR="00F92A18">
        <w:trPr>
          <w:trHeight w:val="551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F92A18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</w:tc>
      </w:tr>
    </w:tbl>
    <w:p w:rsidR="006F1E8E" w:rsidRDefault="006F1E8E">
      <w:pPr>
        <w:spacing w:before="3" w:after="1"/>
        <w:rPr>
          <w:b/>
          <w:sz w:val="24"/>
        </w:rPr>
      </w:pPr>
      <w:bookmarkStart w:id="1" w:name="_Hlk127283558"/>
      <w:bookmarkEnd w:id="0"/>
    </w:p>
    <w:p w:rsidR="00DB4C5D" w:rsidRDefault="00DB4C5D" w:rsidP="00DB4C5D">
      <w:pPr>
        <w:pStyle w:val="a3"/>
        <w:spacing w:before="71"/>
        <w:ind w:left="224" w:right="227"/>
        <w:jc w:val="center"/>
      </w:pPr>
      <w:r>
        <w:t>Аннотация</w:t>
      </w:r>
      <w:r>
        <w:rPr>
          <w:spacing w:val="-2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дисциплины</w:t>
      </w:r>
      <w:r>
        <w:rPr>
          <w:spacing w:val="2"/>
        </w:rPr>
        <w:t xml:space="preserve"> </w:t>
      </w:r>
      <w:r w:rsidR="006B1806">
        <w:t>№ 3</w:t>
      </w:r>
      <w:r>
        <w:rPr>
          <w:spacing w:val="-2"/>
        </w:rPr>
        <w:t xml:space="preserve"> </w:t>
      </w:r>
      <w:r>
        <w:t>«Электротехника»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DB4C5D" w:rsidTr="00EE4DDA">
        <w:trPr>
          <w:trHeight w:val="554"/>
        </w:trPr>
        <w:tc>
          <w:tcPr>
            <w:tcW w:w="2943" w:type="dxa"/>
          </w:tcPr>
          <w:p w:rsidR="00DB4C5D" w:rsidRDefault="00DB4C5D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  <w:p w:rsidR="00DB4C5D" w:rsidRDefault="00DB4C5D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DB4C5D" w:rsidRDefault="003C6056" w:rsidP="00DB4C5D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 w:rsidR="00DB4C5D" w:rsidRPr="00473A64">
              <w:rPr>
                <w:sz w:val="24"/>
              </w:rPr>
              <w:t xml:space="preserve"> </w:t>
            </w:r>
            <w:r w:rsidR="00DB4C5D">
              <w:rPr>
                <w:sz w:val="24"/>
              </w:rPr>
              <w:t>с основами электротехники</w:t>
            </w:r>
          </w:p>
        </w:tc>
      </w:tr>
      <w:tr w:rsidR="00DB4C5D" w:rsidTr="00EE4DDA">
        <w:trPr>
          <w:trHeight w:val="607"/>
        </w:trPr>
        <w:tc>
          <w:tcPr>
            <w:tcW w:w="2943" w:type="dxa"/>
          </w:tcPr>
          <w:p w:rsidR="00DB4C5D" w:rsidRDefault="00DB4C5D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6B1806" w:rsidRPr="006B1806" w:rsidRDefault="006B1806" w:rsidP="006B1806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6B1806">
              <w:rPr>
                <w:sz w:val="24"/>
              </w:rPr>
              <w:t>Основные сведения об электрическом токе</w:t>
            </w:r>
          </w:p>
          <w:p w:rsidR="006B1806" w:rsidRPr="006B1806" w:rsidRDefault="006B1806" w:rsidP="006B1806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6B1806">
              <w:rPr>
                <w:sz w:val="24"/>
              </w:rPr>
              <w:t>Электрические цепи</w:t>
            </w:r>
          </w:p>
          <w:p w:rsidR="006B1806" w:rsidRPr="006B1806" w:rsidRDefault="006B1806" w:rsidP="006B1806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6B1806">
              <w:rPr>
                <w:sz w:val="24"/>
              </w:rPr>
              <w:t>Электротехнические устройства</w:t>
            </w:r>
          </w:p>
          <w:p w:rsidR="006B1806" w:rsidRPr="006B1806" w:rsidRDefault="006B1806" w:rsidP="006B1806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6B1806">
              <w:rPr>
                <w:sz w:val="24"/>
              </w:rPr>
              <w:t>Электропри</w:t>
            </w:r>
            <w:r>
              <w:rPr>
                <w:sz w:val="24"/>
              </w:rPr>
              <w:t>вод и аппаратура электрического</w:t>
            </w:r>
            <w:r w:rsidRPr="006B1806">
              <w:rPr>
                <w:sz w:val="24"/>
              </w:rPr>
              <w:t xml:space="preserve"> управления</w:t>
            </w:r>
          </w:p>
          <w:p w:rsidR="00DB4C5D" w:rsidRDefault="006B1806" w:rsidP="006B1806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6B1806">
              <w:rPr>
                <w:sz w:val="24"/>
              </w:rPr>
              <w:t>Производс</w:t>
            </w:r>
            <w:r>
              <w:rPr>
                <w:sz w:val="24"/>
              </w:rPr>
              <w:t>тво, распределение и использова</w:t>
            </w:r>
            <w:r w:rsidRPr="006B1806">
              <w:rPr>
                <w:sz w:val="24"/>
              </w:rPr>
              <w:t>ние электроэнергии</w:t>
            </w:r>
          </w:p>
        </w:tc>
      </w:tr>
      <w:tr w:rsidR="00DB4C5D" w:rsidTr="00EE4DDA">
        <w:trPr>
          <w:trHeight w:val="2454"/>
        </w:trPr>
        <w:tc>
          <w:tcPr>
            <w:tcW w:w="2943" w:type="dxa"/>
          </w:tcPr>
          <w:p w:rsidR="00DB4C5D" w:rsidRDefault="00DB4C5D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DB4C5D" w:rsidRDefault="00171D48" w:rsidP="00DB4C5D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9">
              <w:r w:rsidR="00DB4C5D">
                <w:rPr>
                  <w:sz w:val="24"/>
                </w:rPr>
                <w:t>www.rsl.ru</w:t>
              </w:r>
              <w:r w:rsidR="00DB4C5D">
                <w:rPr>
                  <w:spacing w:val="-2"/>
                  <w:sz w:val="24"/>
                </w:rPr>
                <w:t xml:space="preserve"> </w:t>
              </w:r>
            </w:hyperlink>
            <w:r w:rsidR="00DB4C5D">
              <w:rPr>
                <w:sz w:val="24"/>
              </w:rPr>
              <w:t>—</w:t>
            </w:r>
            <w:r w:rsidR="00DB4C5D">
              <w:rPr>
                <w:spacing w:val="-2"/>
                <w:sz w:val="24"/>
              </w:rPr>
              <w:t xml:space="preserve"> </w:t>
            </w:r>
            <w:r w:rsidR="00DB4C5D">
              <w:rPr>
                <w:sz w:val="24"/>
              </w:rPr>
              <w:t>российская</w:t>
            </w:r>
            <w:r w:rsidR="00DB4C5D">
              <w:rPr>
                <w:spacing w:val="-2"/>
                <w:sz w:val="24"/>
              </w:rPr>
              <w:t xml:space="preserve"> </w:t>
            </w:r>
            <w:r w:rsidR="00DB4C5D">
              <w:rPr>
                <w:sz w:val="24"/>
              </w:rPr>
              <w:t>государственная</w:t>
            </w:r>
            <w:r w:rsidR="00DB4C5D">
              <w:rPr>
                <w:spacing w:val="-2"/>
                <w:sz w:val="24"/>
              </w:rPr>
              <w:t xml:space="preserve"> </w:t>
            </w:r>
            <w:r w:rsidR="00DB4C5D">
              <w:rPr>
                <w:sz w:val="24"/>
              </w:rPr>
              <w:t>библиотека</w:t>
            </w:r>
          </w:p>
          <w:p w:rsidR="00DB4C5D" w:rsidRDefault="00171D48" w:rsidP="00DB4C5D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10">
              <w:r w:rsidR="00DB4C5D">
                <w:rPr>
                  <w:sz w:val="24"/>
                </w:rPr>
                <w:t>www.elibrary.ru</w:t>
              </w:r>
              <w:r w:rsidR="00DB4C5D">
                <w:rPr>
                  <w:spacing w:val="-2"/>
                  <w:sz w:val="24"/>
                </w:rPr>
                <w:t xml:space="preserve"> </w:t>
              </w:r>
            </w:hyperlink>
            <w:r w:rsidR="00DB4C5D">
              <w:rPr>
                <w:sz w:val="24"/>
              </w:rPr>
              <w:t>—</w:t>
            </w:r>
            <w:r w:rsidR="00DB4C5D">
              <w:rPr>
                <w:spacing w:val="-3"/>
                <w:sz w:val="24"/>
              </w:rPr>
              <w:t xml:space="preserve"> </w:t>
            </w:r>
            <w:r w:rsidR="00DB4C5D">
              <w:rPr>
                <w:sz w:val="24"/>
              </w:rPr>
              <w:t>научная</w:t>
            </w:r>
            <w:r w:rsidR="00DB4C5D">
              <w:rPr>
                <w:spacing w:val="-3"/>
                <w:sz w:val="24"/>
              </w:rPr>
              <w:t xml:space="preserve"> </w:t>
            </w:r>
            <w:r w:rsidR="00DB4C5D">
              <w:rPr>
                <w:sz w:val="24"/>
              </w:rPr>
              <w:t>электронная</w:t>
            </w:r>
            <w:r w:rsidR="00DB4C5D">
              <w:rPr>
                <w:spacing w:val="-3"/>
                <w:sz w:val="24"/>
              </w:rPr>
              <w:t xml:space="preserve"> </w:t>
            </w:r>
            <w:r w:rsidR="00DB4C5D">
              <w:rPr>
                <w:sz w:val="24"/>
              </w:rPr>
              <w:t>библиотека</w:t>
            </w:r>
          </w:p>
          <w:p w:rsidR="00DB4C5D" w:rsidRDefault="00DB4C5D" w:rsidP="00DB4C5D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DB4C5D" w:rsidRPr="006F1E8E" w:rsidRDefault="00DB4C5D" w:rsidP="00DB4C5D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DB4C5D" w:rsidRPr="006F1E8E" w:rsidRDefault="00DB4C5D" w:rsidP="00DB4C5D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DB4C5D" w:rsidRDefault="00DB4C5D" w:rsidP="00DB4C5D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DB4C5D" w:rsidRDefault="00DB4C5D" w:rsidP="00DB4C5D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обучающе-контролирующая система «Олимпокс», лицензионная программа </w:t>
            </w:r>
            <w:r w:rsidRPr="006F1E8E">
              <w:rPr>
                <w:sz w:val="24"/>
              </w:rPr>
              <w:t>«Zoom»</w:t>
            </w:r>
          </w:p>
        </w:tc>
      </w:tr>
      <w:tr w:rsidR="00DB4C5D" w:rsidTr="00EE4DDA">
        <w:trPr>
          <w:trHeight w:val="551"/>
        </w:trPr>
        <w:tc>
          <w:tcPr>
            <w:tcW w:w="2943" w:type="dxa"/>
          </w:tcPr>
          <w:p w:rsidR="00DB4C5D" w:rsidRDefault="00DB4C5D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DB4C5D" w:rsidRDefault="00DB4C5D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DB4C5D" w:rsidRDefault="00DB4C5D" w:rsidP="00EE4DDA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DB4C5D" w:rsidTr="00EE4DDA">
        <w:trPr>
          <w:trHeight w:val="551"/>
        </w:trPr>
        <w:tc>
          <w:tcPr>
            <w:tcW w:w="2943" w:type="dxa"/>
          </w:tcPr>
          <w:p w:rsidR="00DB4C5D" w:rsidRDefault="00DB4C5D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lastRenderedPageBreak/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DB4C5D" w:rsidRDefault="00DB4C5D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DB4C5D" w:rsidRDefault="00DB4C5D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</w:tr>
      <w:tr w:rsidR="00DB4C5D" w:rsidTr="00EE4DDA">
        <w:trPr>
          <w:trHeight w:val="551"/>
        </w:trPr>
        <w:tc>
          <w:tcPr>
            <w:tcW w:w="2943" w:type="dxa"/>
          </w:tcPr>
          <w:p w:rsidR="00DB4C5D" w:rsidRDefault="00DB4C5D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DB4C5D" w:rsidRDefault="00DB4C5D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DB4C5D" w:rsidRDefault="00DB4C5D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</w:tc>
      </w:tr>
    </w:tbl>
    <w:p w:rsidR="00DB4C5D" w:rsidRDefault="00DB4C5D" w:rsidP="00DB4C5D">
      <w:pPr>
        <w:spacing w:before="11"/>
        <w:rPr>
          <w:b/>
          <w:sz w:val="23"/>
        </w:rPr>
      </w:pPr>
    </w:p>
    <w:p w:rsidR="006B1806" w:rsidRDefault="006B1806" w:rsidP="006B1806">
      <w:pPr>
        <w:pStyle w:val="a3"/>
        <w:spacing w:before="71"/>
        <w:ind w:left="224" w:right="227"/>
        <w:jc w:val="center"/>
      </w:pPr>
      <w:r>
        <w:t>Аннотация</w:t>
      </w:r>
      <w:r>
        <w:rPr>
          <w:spacing w:val="-2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дисциплины</w:t>
      </w:r>
      <w:r>
        <w:rPr>
          <w:spacing w:val="2"/>
        </w:rPr>
        <w:t xml:space="preserve"> </w:t>
      </w:r>
      <w:r>
        <w:t>№ 4</w:t>
      </w:r>
      <w:r>
        <w:rPr>
          <w:spacing w:val="-2"/>
        </w:rPr>
        <w:t xml:space="preserve"> </w:t>
      </w:r>
      <w:r>
        <w:t>«</w:t>
      </w:r>
      <w:r w:rsidR="00171D48">
        <w:t>Чтение чертежей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6B1806" w:rsidTr="00F439A0">
        <w:trPr>
          <w:trHeight w:val="554"/>
        </w:trPr>
        <w:tc>
          <w:tcPr>
            <w:tcW w:w="2943" w:type="dxa"/>
          </w:tcPr>
          <w:p w:rsidR="006B1806" w:rsidRDefault="006B1806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  <w:p w:rsidR="006B1806" w:rsidRDefault="006B1806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6B1806" w:rsidRDefault="006B1806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 w:rsidRPr="00473A64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с основами </w:t>
            </w:r>
            <w:r w:rsidR="00171D48">
              <w:rPr>
                <w:sz w:val="24"/>
              </w:rPr>
              <w:t>чтения чертежей</w:t>
            </w:r>
          </w:p>
        </w:tc>
      </w:tr>
      <w:tr w:rsidR="006B1806" w:rsidTr="00F439A0">
        <w:trPr>
          <w:trHeight w:val="607"/>
        </w:trPr>
        <w:tc>
          <w:tcPr>
            <w:tcW w:w="2943" w:type="dxa"/>
          </w:tcPr>
          <w:p w:rsidR="006B1806" w:rsidRDefault="006B1806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171D48" w:rsidRPr="00171D48" w:rsidRDefault="00171D48" w:rsidP="00171D48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171D48">
              <w:rPr>
                <w:sz w:val="24"/>
              </w:rPr>
              <w:t>Основы проекционной графики</w:t>
            </w:r>
          </w:p>
          <w:p w:rsidR="00171D48" w:rsidRPr="00171D48" w:rsidRDefault="00171D48" w:rsidP="00171D48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171D48">
              <w:rPr>
                <w:sz w:val="24"/>
              </w:rPr>
              <w:t>Практическое применение геометрических построений</w:t>
            </w:r>
          </w:p>
          <w:p w:rsidR="00171D48" w:rsidRPr="00171D48" w:rsidRDefault="00171D48" w:rsidP="00171D48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171D48">
              <w:rPr>
                <w:sz w:val="24"/>
              </w:rPr>
              <w:t>Сечения и разрезы</w:t>
            </w:r>
          </w:p>
          <w:p w:rsidR="00171D48" w:rsidRPr="00171D48" w:rsidRDefault="00171D48" w:rsidP="00171D48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171D48">
              <w:rPr>
                <w:sz w:val="24"/>
              </w:rPr>
              <w:t>Чертежи деталей</w:t>
            </w:r>
          </w:p>
          <w:p w:rsidR="00171D48" w:rsidRPr="00171D48" w:rsidRDefault="00171D48" w:rsidP="00171D48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171D48">
              <w:rPr>
                <w:sz w:val="24"/>
              </w:rPr>
              <w:t>Сборочные чертежи</w:t>
            </w:r>
          </w:p>
          <w:p w:rsidR="006B1806" w:rsidRDefault="00171D48" w:rsidP="00171D48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171D48">
              <w:rPr>
                <w:sz w:val="24"/>
              </w:rPr>
              <w:t>Схемы (кинематические, электрические)</w:t>
            </w:r>
          </w:p>
        </w:tc>
      </w:tr>
      <w:tr w:rsidR="006B1806" w:rsidTr="00F439A0">
        <w:trPr>
          <w:trHeight w:val="2454"/>
        </w:trPr>
        <w:tc>
          <w:tcPr>
            <w:tcW w:w="2943" w:type="dxa"/>
          </w:tcPr>
          <w:p w:rsidR="006B1806" w:rsidRDefault="006B1806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6B1806" w:rsidRDefault="006B1806" w:rsidP="00F439A0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11">
              <w:r>
                <w:rPr>
                  <w:sz w:val="24"/>
                </w:rPr>
                <w:t>www.rsl.ru</w:t>
              </w:r>
              <w:r>
                <w:rPr>
                  <w:spacing w:val="-2"/>
                  <w:sz w:val="24"/>
                </w:rPr>
                <w:t xml:space="preserve"> </w:t>
              </w:r>
            </w:hyperlink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государственная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библиотека</w:t>
            </w:r>
          </w:p>
          <w:p w:rsidR="006B1806" w:rsidRDefault="006B1806" w:rsidP="00F439A0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12">
              <w:r>
                <w:rPr>
                  <w:sz w:val="24"/>
                </w:rPr>
                <w:t>www.elibrary.ru</w:t>
              </w:r>
              <w:r>
                <w:rPr>
                  <w:spacing w:val="-2"/>
                  <w:sz w:val="24"/>
                </w:rPr>
                <w:t xml:space="preserve"> </w:t>
              </w:r>
            </w:hyperlink>
            <w:r>
              <w:rPr>
                <w:sz w:val="24"/>
              </w:rPr>
              <w:t>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научная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электронная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библиотека</w:t>
            </w:r>
          </w:p>
          <w:p w:rsidR="006B1806" w:rsidRDefault="006B1806" w:rsidP="00F439A0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6B1806" w:rsidRPr="006F1E8E" w:rsidRDefault="006B1806" w:rsidP="00F439A0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6B1806" w:rsidRPr="006F1E8E" w:rsidRDefault="006B1806" w:rsidP="00F439A0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6B1806" w:rsidRDefault="006B1806" w:rsidP="00F439A0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6B1806" w:rsidRDefault="006B1806" w:rsidP="00F439A0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обучающе-контролирующая система «Олимпокс», лицензионная программа </w:t>
            </w:r>
            <w:r w:rsidRPr="006F1E8E">
              <w:rPr>
                <w:sz w:val="24"/>
              </w:rPr>
              <w:t>«Zoom»</w:t>
            </w:r>
          </w:p>
        </w:tc>
      </w:tr>
      <w:tr w:rsidR="006B1806" w:rsidTr="00F439A0">
        <w:trPr>
          <w:trHeight w:val="551"/>
        </w:trPr>
        <w:tc>
          <w:tcPr>
            <w:tcW w:w="2943" w:type="dxa"/>
          </w:tcPr>
          <w:p w:rsidR="006B1806" w:rsidRDefault="006B1806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6B1806" w:rsidRDefault="006B1806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6B1806" w:rsidRDefault="006B1806" w:rsidP="00F439A0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6B1806" w:rsidTr="00F439A0">
        <w:trPr>
          <w:trHeight w:val="551"/>
        </w:trPr>
        <w:tc>
          <w:tcPr>
            <w:tcW w:w="2943" w:type="dxa"/>
          </w:tcPr>
          <w:p w:rsidR="006B1806" w:rsidRDefault="006B1806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6B1806" w:rsidRDefault="006B1806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6B1806" w:rsidRDefault="006B1806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</w:tr>
      <w:tr w:rsidR="006B1806" w:rsidTr="00F439A0">
        <w:trPr>
          <w:trHeight w:val="551"/>
        </w:trPr>
        <w:tc>
          <w:tcPr>
            <w:tcW w:w="2943" w:type="dxa"/>
          </w:tcPr>
          <w:p w:rsidR="006B1806" w:rsidRDefault="006B1806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6B1806" w:rsidRDefault="006B1806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6B1806" w:rsidRDefault="006B1806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</w:tc>
      </w:tr>
    </w:tbl>
    <w:p w:rsidR="006B1806" w:rsidRDefault="006B1806" w:rsidP="00DB4C5D">
      <w:pPr>
        <w:spacing w:before="11"/>
        <w:rPr>
          <w:b/>
          <w:sz w:val="23"/>
        </w:rPr>
      </w:pPr>
    </w:p>
    <w:p w:rsidR="00171D48" w:rsidRDefault="00171D48" w:rsidP="00171D48">
      <w:pPr>
        <w:pStyle w:val="a3"/>
        <w:spacing w:before="71"/>
        <w:ind w:left="224" w:right="227"/>
        <w:jc w:val="center"/>
      </w:pPr>
      <w:r>
        <w:t>Аннотация</w:t>
      </w:r>
      <w:r>
        <w:rPr>
          <w:spacing w:val="-2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дисциплины</w:t>
      </w:r>
      <w:r>
        <w:rPr>
          <w:spacing w:val="2"/>
        </w:rPr>
        <w:t xml:space="preserve"> </w:t>
      </w:r>
      <w:r>
        <w:t>№ 5</w:t>
      </w:r>
      <w:r>
        <w:rPr>
          <w:spacing w:val="-2"/>
        </w:rPr>
        <w:t xml:space="preserve"> </w:t>
      </w:r>
      <w:r>
        <w:t>«</w:t>
      </w:r>
      <w:r>
        <w:t>Допуски и технические измерения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171D48" w:rsidTr="00F439A0">
        <w:trPr>
          <w:trHeight w:val="554"/>
        </w:trPr>
        <w:tc>
          <w:tcPr>
            <w:tcW w:w="2943" w:type="dxa"/>
          </w:tcPr>
          <w:p w:rsidR="00171D48" w:rsidRDefault="00171D48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  <w:p w:rsidR="00171D48" w:rsidRDefault="00171D48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171D48" w:rsidRDefault="00171D48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 w:rsidRPr="00473A64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с основами </w:t>
            </w:r>
            <w:r>
              <w:rPr>
                <w:sz w:val="24"/>
              </w:rPr>
              <w:t>допусков и технических измерений</w:t>
            </w:r>
          </w:p>
        </w:tc>
      </w:tr>
      <w:tr w:rsidR="00171D48" w:rsidTr="00F439A0">
        <w:trPr>
          <w:trHeight w:val="607"/>
        </w:trPr>
        <w:tc>
          <w:tcPr>
            <w:tcW w:w="2943" w:type="dxa"/>
          </w:tcPr>
          <w:p w:rsidR="00171D48" w:rsidRDefault="00171D48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171D48" w:rsidRPr="00171D48" w:rsidRDefault="00171D48" w:rsidP="00171D48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171D48">
              <w:rPr>
                <w:sz w:val="24"/>
              </w:rPr>
              <w:t>Основные сведения о взаимозаменяемости</w:t>
            </w:r>
          </w:p>
          <w:p w:rsidR="00171D48" w:rsidRPr="00171D48" w:rsidRDefault="00171D48" w:rsidP="00171D48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171D48">
              <w:rPr>
                <w:sz w:val="24"/>
              </w:rPr>
              <w:t>деталей и узлов в машиностроении</w:t>
            </w:r>
          </w:p>
          <w:p w:rsidR="00171D48" w:rsidRPr="00171D48" w:rsidRDefault="00171D48" w:rsidP="00171D48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171D48">
              <w:rPr>
                <w:sz w:val="24"/>
              </w:rPr>
              <w:t>Основные понятия о размерах и сопряжениях деталей и узлов в машиностроении</w:t>
            </w:r>
          </w:p>
          <w:p w:rsidR="00171D48" w:rsidRPr="00171D48" w:rsidRDefault="00171D48" w:rsidP="00171D48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171D48">
              <w:rPr>
                <w:sz w:val="24"/>
              </w:rPr>
              <w:t>Погрешности формы и расположения поверхностей. Шероховатость поверхностей</w:t>
            </w:r>
          </w:p>
          <w:p w:rsidR="00171D48" w:rsidRPr="00171D48" w:rsidRDefault="00171D48" w:rsidP="00171D48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171D48">
              <w:rPr>
                <w:sz w:val="24"/>
              </w:rPr>
              <w:t>Допуски и посадки гладких цилиндрических и плоских сопряжений</w:t>
            </w:r>
          </w:p>
          <w:p w:rsidR="00171D48" w:rsidRPr="00171D48" w:rsidRDefault="00171D48" w:rsidP="00171D48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171D48">
              <w:rPr>
                <w:sz w:val="24"/>
              </w:rPr>
              <w:t>Основы технических измерений</w:t>
            </w:r>
          </w:p>
          <w:p w:rsidR="00171D48" w:rsidRPr="00171D48" w:rsidRDefault="00171D48" w:rsidP="00171D48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171D48">
              <w:rPr>
                <w:sz w:val="24"/>
              </w:rPr>
              <w:t>Средства для линейных измерений</w:t>
            </w:r>
          </w:p>
          <w:p w:rsidR="00171D48" w:rsidRPr="00171D48" w:rsidRDefault="00171D48" w:rsidP="00171D48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171D48">
              <w:rPr>
                <w:sz w:val="24"/>
              </w:rPr>
              <w:t>Допуски и средства измерения углов и гладких конусов</w:t>
            </w:r>
          </w:p>
          <w:p w:rsidR="00171D48" w:rsidRPr="00171D48" w:rsidRDefault="00171D48" w:rsidP="00171D48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171D48">
              <w:rPr>
                <w:sz w:val="24"/>
              </w:rPr>
              <w:t>Допуски, посадки и средства измерения метрических резьб</w:t>
            </w:r>
          </w:p>
          <w:p w:rsidR="00171D48" w:rsidRPr="00171D48" w:rsidRDefault="00171D48" w:rsidP="00171D48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171D48">
              <w:rPr>
                <w:sz w:val="24"/>
              </w:rPr>
              <w:t>Допуски и средства измерения шпоночных и шлицевых соединений</w:t>
            </w:r>
          </w:p>
          <w:p w:rsidR="00171D48" w:rsidRPr="00171D48" w:rsidRDefault="00171D48" w:rsidP="00171D48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171D48">
              <w:rPr>
                <w:sz w:val="24"/>
              </w:rPr>
              <w:t>Допуски и средства измерения зубчатых колес и зубчатых передач</w:t>
            </w:r>
          </w:p>
          <w:p w:rsidR="00171D48" w:rsidRDefault="00171D48" w:rsidP="00171D48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171D48">
              <w:rPr>
                <w:sz w:val="24"/>
              </w:rPr>
              <w:t>Понятие о размерных цепях</w:t>
            </w:r>
          </w:p>
        </w:tc>
      </w:tr>
      <w:tr w:rsidR="00171D48" w:rsidTr="00F439A0">
        <w:trPr>
          <w:trHeight w:val="2454"/>
        </w:trPr>
        <w:tc>
          <w:tcPr>
            <w:tcW w:w="2943" w:type="dxa"/>
          </w:tcPr>
          <w:p w:rsidR="00171D48" w:rsidRDefault="00171D48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171D48" w:rsidRDefault="00171D48" w:rsidP="00171D48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13">
              <w:r>
                <w:rPr>
                  <w:sz w:val="24"/>
                </w:rPr>
                <w:t>www.rsl.ru</w:t>
              </w:r>
              <w:r>
                <w:rPr>
                  <w:spacing w:val="-2"/>
                  <w:sz w:val="24"/>
                </w:rPr>
                <w:t xml:space="preserve"> </w:t>
              </w:r>
            </w:hyperlink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государственная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библиотека</w:t>
            </w:r>
          </w:p>
          <w:p w:rsidR="00171D48" w:rsidRDefault="00171D48" w:rsidP="00171D48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14">
              <w:r>
                <w:rPr>
                  <w:sz w:val="24"/>
                </w:rPr>
                <w:t>www.elibrary.ru</w:t>
              </w:r>
              <w:r>
                <w:rPr>
                  <w:spacing w:val="-2"/>
                  <w:sz w:val="24"/>
                </w:rPr>
                <w:t xml:space="preserve"> </w:t>
              </w:r>
            </w:hyperlink>
            <w:r>
              <w:rPr>
                <w:sz w:val="24"/>
              </w:rPr>
              <w:t>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научная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электронная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библиотека</w:t>
            </w:r>
          </w:p>
          <w:p w:rsidR="00171D48" w:rsidRDefault="00171D48" w:rsidP="00171D48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171D48" w:rsidRPr="006F1E8E" w:rsidRDefault="00171D48" w:rsidP="00171D48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171D48" w:rsidRPr="006F1E8E" w:rsidRDefault="00171D48" w:rsidP="00171D48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171D48" w:rsidRDefault="00171D48" w:rsidP="00171D48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171D48" w:rsidRDefault="00171D48" w:rsidP="00171D48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обучающе-контролирующая система «Олимпокс», лицензионная программа </w:t>
            </w:r>
            <w:r w:rsidRPr="006F1E8E">
              <w:rPr>
                <w:sz w:val="24"/>
              </w:rPr>
              <w:t>«Zoom»</w:t>
            </w:r>
          </w:p>
        </w:tc>
      </w:tr>
      <w:tr w:rsidR="00171D48" w:rsidTr="00F439A0">
        <w:trPr>
          <w:trHeight w:val="551"/>
        </w:trPr>
        <w:tc>
          <w:tcPr>
            <w:tcW w:w="2943" w:type="dxa"/>
          </w:tcPr>
          <w:p w:rsidR="00171D48" w:rsidRDefault="00171D48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171D48" w:rsidRDefault="00171D48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171D48" w:rsidRDefault="00171D48" w:rsidP="00F439A0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171D48" w:rsidTr="00F439A0">
        <w:trPr>
          <w:trHeight w:val="551"/>
        </w:trPr>
        <w:tc>
          <w:tcPr>
            <w:tcW w:w="2943" w:type="dxa"/>
          </w:tcPr>
          <w:p w:rsidR="00171D48" w:rsidRDefault="00171D48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171D48" w:rsidRDefault="00171D48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171D48" w:rsidRDefault="00171D48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</w:tr>
      <w:tr w:rsidR="00171D48" w:rsidTr="00F439A0">
        <w:trPr>
          <w:trHeight w:val="551"/>
        </w:trPr>
        <w:tc>
          <w:tcPr>
            <w:tcW w:w="2943" w:type="dxa"/>
          </w:tcPr>
          <w:p w:rsidR="00171D48" w:rsidRDefault="00171D48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171D48" w:rsidRDefault="00171D48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171D48" w:rsidRDefault="00171D48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</w:tc>
      </w:tr>
    </w:tbl>
    <w:p w:rsidR="00171D48" w:rsidRDefault="00171D48" w:rsidP="00171D48">
      <w:pPr>
        <w:spacing w:before="11"/>
        <w:rPr>
          <w:b/>
          <w:sz w:val="23"/>
        </w:rPr>
      </w:pPr>
    </w:p>
    <w:p w:rsidR="00683B1C" w:rsidRDefault="00683B1C" w:rsidP="00ED4278">
      <w:pPr>
        <w:pStyle w:val="a3"/>
        <w:spacing w:before="90"/>
        <w:ind w:right="538" w:firstLine="25"/>
        <w:jc w:val="center"/>
      </w:pPr>
      <w:bookmarkStart w:id="2" w:name="_Hlk127281063"/>
      <w:bookmarkEnd w:id="1"/>
      <w:r>
        <w:t xml:space="preserve">Аннотация рабочей программы дисциплины № </w:t>
      </w:r>
      <w:r w:rsidR="00171D48">
        <w:t>6</w:t>
      </w:r>
      <w:r>
        <w:t xml:space="preserve"> «</w:t>
      </w:r>
      <w:r w:rsidR="008608B2">
        <w:t xml:space="preserve">Специальный курс. </w:t>
      </w:r>
      <w:r w:rsidR="00BB02AE" w:rsidRPr="00BB02AE">
        <w:t>Оборудование и технология выполнения работ по профессии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683B1C" w:rsidTr="00CB77A3">
        <w:trPr>
          <w:trHeight w:val="793"/>
        </w:trPr>
        <w:tc>
          <w:tcPr>
            <w:tcW w:w="2943" w:type="dxa"/>
          </w:tcPr>
          <w:p w:rsidR="00683B1C" w:rsidRDefault="00683B1C" w:rsidP="00CB77A3">
            <w:pPr>
              <w:pStyle w:val="TableParagraph"/>
              <w:ind w:left="57" w:right="57"/>
              <w:rPr>
                <w:sz w:val="24"/>
              </w:rPr>
            </w:pPr>
            <w:bookmarkStart w:id="3" w:name="_Hlk127281091"/>
            <w:bookmarkEnd w:id="2"/>
            <w:r>
              <w:rPr>
                <w:sz w:val="24"/>
              </w:rPr>
              <w:t>Цели освоения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683B1C" w:rsidRDefault="00683B1C" w:rsidP="00CB77A3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 w:rsidR="008608B2">
              <w:rPr>
                <w:sz w:val="24"/>
              </w:rPr>
              <w:t>оборудований и технологий выполнения работ по профессии</w:t>
            </w:r>
          </w:p>
        </w:tc>
      </w:tr>
      <w:tr w:rsidR="00683B1C" w:rsidTr="00CB77A3">
        <w:trPr>
          <w:trHeight w:val="1104"/>
        </w:trPr>
        <w:tc>
          <w:tcPr>
            <w:tcW w:w="2943" w:type="dxa"/>
          </w:tcPr>
          <w:p w:rsidR="00683B1C" w:rsidRDefault="00683B1C" w:rsidP="00CB77A3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171D48" w:rsidRPr="00171D48" w:rsidRDefault="00171D48" w:rsidP="00171D48">
            <w:pPr>
              <w:pStyle w:val="TableParagraph"/>
              <w:tabs>
                <w:tab w:val="left" w:pos="391"/>
              </w:tabs>
              <w:spacing w:line="264" w:lineRule="exact"/>
              <w:ind w:right="57"/>
              <w:rPr>
                <w:sz w:val="24"/>
              </w:rPr>
            </w:pPr>
            <w:r w:rsidRPr="00171D48">
              <w:rPr>
                <w:sz w:val="24"/>
              </w:rPr>
              <w:t>Введение</w:t>
            </w:r>
          </w:p>
          <w:p w:rsidR="00171D48" w:rsidRPr="00171D48" w:rsidRDefault="00171D48" w:rsidP="00171D48">
            <w:pPr>
              <w:pStyle w:val="TableParagraph"/>
              <w:tabs>
                <w:tab w:val="left" w:pos="391"/>
              </w:tabs>
              <w:spacing w:line="264" w:lineRule="exact"/>
              <w:ind w:right="57"/>
              <w:rPr>
                <w:sz w:val="24"/>
              </w:rPr>
            </w:pPr>
            <w:r w:rsidRPr="00171D48">
              <w:rPr>
                <w:sz w:val="24"/>
              </w:rPr>
              <w:t>Сущность процесса резания при обработке металла на фрезерных стенках</w:t>
            </w:r>
          </w:p>
          <w:p w:rsidR="00171D48" w:rsidRPr="00171D48" w:rsidRDefault="00171D48" w:rsidP="00171D48">
            <w:pPr>
              <w:pStyle w:val="TableParagraph"/>
              <w:tabs>
                <w:tab w:val="left" w:pos="391"/>
              </w:tabs>
              <w:spacing w:line="264" w:lineRule="exact"/>
              <w:ind w:right="57"/>
              <w:rPr>
                <w:sz w:val="24"/>
              </w:rPr>
            </w:pPr>
            <w:r w:rsidRPr="00171D48">
              <w:rPr>
                <w:sz w:val="24"/>
              </w:rPr>
              <w:t>Сведения из технической механики</w:t>
            </w:r>
          </w:p>
          <w:p w:rsidR="00171D48" w:rsidRPr="00171D48" w:rsidRDefault="00171D48" w:rsidP="00171D48">
            <w:pPr>
              <w:pStyle w:val="TableParagraph"/>
              <w:tabs>
                <w:tab w:val="left" w:pos="391"/>
              </w:tabs>
              <w:spacing w:line="264" w:lineRule="exact"/>
              <w:ind w:right="57"/>
              <w:rPr>
                <w:sz w:val="24"/>
              </w:rPr>
            </w:pPr>
            <w:r w:rsidRPr="00171D48">
              <w:rPr>
                <w:sz w:val="24"/>
              </w:rPr>
              <w:t>Общие понятия о технологическом процессе</w:t>
            </w:r>
          </w:p>
          <w:p w:rsidR="00171D48" w:rsidRPr="00171D48" w:rsidRDefault="00171D48" w:rsidP="00171D48">
            <w:pPr>
              <w:pStyle w:val="TableParagraph"/>
              <w:tabs>
                <w:tab w:val="left" w:pos="391"/>
              </w:tabs>
              <w:spacing w:line="264" w:lineRule="exact"/>
              <w:ind w:right="57"/>
              <w:rPr>
                <w:sz w:val="24"/>
              </w:rPr>
            </w:pPr>
            <w:r w:rsidRPr="00171D48">
              <w:rPr>
                <w:sz w:val="24"/>
              </w:rPr>
              <w:t>Устройство и назначение фрезерных станков</w:t>
            </w:r>
          </w:p>
          <w:p w:rsidR="00171D48" w:rsidRPr="00171D48" w:rsidRDefault="00171D48" w:rsidP="00171D48">
            <w:pPr>
              <w:pStyle w:val="TableParagraph"/>
              <w:tabs>
                <w:tab w:val="left" w:pos="391"/>
              </w:tabs>
              <w:spacing w:line="264" w:lineRule="exact"/>
              <w:ind w:right="57"/>
              <w:rPr>
                <w:sz w:val="24"/>
              </w:rPr>
            </w:pPr>
            <w:r w:rsidRPr="00171D48">
              <w:rPr>
                <w:sz w:val="24"/>
              </w:rPr>
              <w:t>Способы фрезерования плоских поверхностей</w:t>
            </w:r>
          </w:p>
          <w:p w:rsidR="00171D48" w:rsidRPr="00171D48" w:rsidRDefault="00171D48" w:rsidP="00171D48">
            <w:pPr>
              <w:pStyle w:val="TableParagraph"/>
              <w:tabs>
                <w:tab w:val="left" w:pos="391"/>
              </w:tabs>
              <w:spacing w:line="264" w:lineRule="exact"/>
              <w:ind w:right="57"/>
              <w:rPr>
                <w:sz w:val="24"/>
              </w:rPr>
            </w:pPr>
            <w:r w:rsidRPr="00171D48">
              <w:rPr>
                <w:sz w:val="24"/>
              </w:rPr>
              <w:t>Способы фрезерования уступов, пазов</w:t>
            </w:r>
          </w:p>
          <w:p w:rsidR="00171D48" w:rsidRPr="00171D48" w:rsidRDefault="00171D48" w:rsidP="00171D48">
            <w:pPr>
              <w:pStyle w:val="TableParagraph"/>
              <w:tabs>
                <w:tab w:val="left" w:pos="391"/>
              </w:tabs>
              <w:spacing w:line="264" w:lineRule="exact"/>
              <w:ind w:right="57"/>
              <w:rPr>
                <w:sz w:val="24"/>
              </w:rPr>
            </w:pPr>
            <w:r w:rsidRPr="00171D48">
              <w:rPr>
                <w:sz w:val="24"/>
              </w:rPr>
              <w:t>Способы фрезерования фасонных поверхностей на универсально-фрезерных станках</w:t>
            </w:r>
          </w:p>
          <w:p w:rsidR="00171D48" w:rsidRPr="00171D48" w:rsidRDefault="00171D48" w:rsidP="00171D48">
            <w:pPr>
              <w:pStyle w:val="TableParagraph"/>
              <w:tabs>
                <w:tab w:val="left" w:pos="391"/>
              </w:tabs>
              <w:spacing w:line="264" w:lineRule="exact"/>
              <w:ind w:right="57"/>
              <w:rPr>
                <w:sz w:val="24"/>
              </w:rPr>
            </w:pPr>
            <w:r w:rsidRPr="00171D48">
              <w:rPr>
                <w:sz w:val="24"/>
              </w:rPr>
              <w:t>Сложные виды фрезерования</w:t>
            </w:r>
          </w:p>
          <w:p w:rsidR="00171D48" w:rsidRPr="00171D48" w:rsidRDefault="00171D48" w:rsidP="00171D48">
            <w:pPr>
              <w:pStyle w:val="TableParagraph"/>
              <w:tabs>
                <w:tab w:val="left" w:pos="391"/>
              </w:tabs>
              <w:spacing w:line="264" w:lineRule="exact"/>
              <w:ind w:right="57"/>
              <w:rPr>
                <w:sz w:val="24"/>
              </w:rPr>
            </w:pPr>
            <w:r w:rsidRPr="00171D48">
              <w:rPr>
                <w:sz w:val="24"/>
              </w:rPr>
              <w:t>Способы обработки на продольно-фрезерных</w:t>
            </w:r>
          </w:p>
          <w:p w:rsidR="00171D48" w:rsidRPr="00171D48" w:rsidRDefault="00171D48" w:rsidP="00171D48">
            <w:pPr>
              <w:pStyle w:val="TableParagraph"/>
              <w:tabs>
                <w:tab w:val="left" w:pos="391"/>
              </w:tabs>
              <w:spacing w:line="264" w:lineRule="exact"/>
              <w:ind w:right="57"/>
              <w:rPr>
                <w:sz w:val="24"/>
              </w:rPr>
            </w:pPr>
            <w:r w:rsidRPr="00171D48">
              <w:rPr>
                <w:sz w:val="24"/>
              </w:rPr>
              <w:t>станках</w:t>
            </w:r>
          </w:p>
          <w:p w:rsidR="00171D48" w:rsidRPr="00171D48" w:rsidRDefault="00171D48" w:rsidP="00171D48">
            <w:pPr>
              <w:pStyle w:val="TableParagraph"/>
              <w:tabs>
                <w:tab w:val="left" w:pos="391"/>
              </w:tabs>
              <w:spacing w:line="264" w:lineRule="exact"/>
              <w:ind w:right="57"/>
              <w:rPr>
                <w:sz w:val="24"/>
              </w:rPr>
            </w:pPr>
            <w:r w:rsidRPr="00171D48">
              <w:rPr>
                <w:sz w:val="24"/>
              </w:rPr>
              <w:t>Оборудование рабочего места фрезеровщика, техническое обслуживание фрезерного станка</w:t>
            </w:r>
          </w:p>
          <w:p w:rsidR="00683B1C" w:rsidRDefault="00171D48" w:rsidP="00171D48">
            <w:pPr>
              <w:pStyle w:val="TableParagraph"/>
              <w:tabs>
                <w:tab w:val="left" w:pos="391"/>
              </w:tabs>
              <w:spacing w:line="264" w:lineRule="exact"/>
              <w:ind w:left="0" w:right="57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Pr="00171D48">
              <w:rPr>
                <w:sz w:val="24"/>
              </w:rPr>
              <w:t>Охрана окружающей среды</w:t>
            </w:r>
          </w:p>
        </w:tc>
      </w:tr>
      <w:tr w:rsidR="00683B1C" w:rsidTr="00CB77A3">
        <w:trPr>
          <w:trHeight w:val="698"/>
        </w:trPr>
        <w:tc>
          <w:tcPr>
            <w:tcW w:w="2943" w:type="dxa"/>
          </w:tcPr>
          <w:p w:rsidR="00683B1C" w:rsidRDefault="00683B1C" w:rsidP="00CB77A3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683B1C" w:rsidRDefault="00171D48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15">
              <w:r w:rsidR="00683B1C">
                <w:rPr>
                  <w:sz w:val="24"/>
                </w:rPr>
                <w:t>www.rsl.ru</w:t>
              </w:r>
              <w:r w:rsidR="00683B1C" w:rsidRPr="006F1E8E">
                <w:rPr>
                  <w:sz w:val="24"/>
                </w:rPr>
                <w:t xml:space="preserve"> </w:t>
              </w:r>
            </w:hyperlink>
            <w:r w:rsidR="00683B1C">
              <w:rPr>
                <w:sz w:val="24"/>
              </w:rPr>
              <w:t>—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российская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государственная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библиотека</w:t>
            </w:r>
          </w:p>
          <w:p w:rsidR="00683B1C" w:rsidRDefault="00171D48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16">
              <w:r w:rsidR="00683B1C">
                <w:rPr>
                  <w:sz w:val="24"/>
                </w:rPr>
                <w:t>www.elibrary.ru</w:t>
              </w:r>
              <w:r w:rsidR="00683B1C" w:rsidRPr="006F1E8E">
                <w:rPr>
                  <w:sz w:val="24"/>
                </w:rPr>
                <w:t xml:space="preserve"> </w:t>
              </w:r>
            </w:hyperlink>
            <w:r w:rsidR="00683B1C">
              <w:rPr>
                <w:sz w:val="24"/>
              </w:rPr>
              <w:t>—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научная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электронная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библиотека</w:t>
            </w:r>
          </w:p>
          <w:p w:rsidR="00683B1C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683B1C" w:rsidRPr="006F1E8E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683B1C" w:rsidRPr="006F1E8E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683B1C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683B1C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обучающе-контролирующая система «Олимпокс», лицензионная программа </w:t>
            </w:r>
            <w:r w:rsidRPr="006F1E8E">
              <w:rPr>
                <w:sz w:val="24"/>
              </w:rPr>
              <w:t>«Zoom»</w:t>
            </w:r>
          </w:p>
        </w:tc>
      </w:tr>
      <w:tr w:rsidR="00683B1C" w:rsidTr="00CB77A3">
        <w:trPr>
          <w:trHeight w:val="554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683B1C" w:rsidTr="00CB77A3">
        <w:trPr>
          <w:trHeight w:val="551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683B1C" w:rsidRDefault="00683B1C" w:rsidP="00683B1C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683B1C" w:rsidRPr="0049327E" w:rsidRDefault="00683B1C" w:rsidP="00683B1C">
            <w:pPr>
              <w:ind w:left="57" w:right="57"/>
            </w:pPr>
            <w:r w:rsidRPr="0049327E">
              <w:t>Опрос</w:t>
            </w:r>
          </w:p>
        </w:tc>
      </w:tr>
      <w:tr w:rsidR="00683B1C" w:rsidTr="00CB77A3">
        <w:trPr>
          <w:trHeight w:val="551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683B1C" w:rsidRDefault="00683B1C" w:rsidP="00683B1C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683B1C" w:rsidRDefault="00683B1C" w:rsidP="00683B1C">
            <w:pPr>
              <w:ind w:left="57" w:right="57"/>
            </w:pPr>
            <w:r w:rsidRPr="0049327E">
              <w:t>Текущий</w:t>
            </w:r>
          </w:p>
        </w:tc>
      </w:tr>
      <w:bookmarkEnd w:id="3"/>
    </w:tbl>
    <w:p w:rsidR="00683B1C" w:rsidRDefault="00683B1C" w:rsidP="00683B1C">
      <w:pPr>
        <w:pStyle w:val="a3"/>
        <w:spacing w:before="90"/>
        <w:ind w:left="1960" w:right="538" w:hanging="1417"/>
      </w:pPr>
    </w:p>
    <w:p w:rsidR="00BB02AE" w:rsidRDefault="00BB02AE" w:rsidP="00BB02AE">
      <w:pPr>
        <w:pStyle w:val="a3"/>
        <w:spacing w:before="90"/>
        <w:ind w:left="1960" w:right="538" w:hanging="1417"/>
      </w:pPr>
      <w:r>
        <w:t xml:space="preserve">Аннотация рабочей программы дисциплины № </w:t>
      </w:r>
      <w:r w:rsidR="00171D48">
        <w:t xml:space="preserve">7 </w:t>
      </w:r>
      <w:r>
        <w:t>«</w:t>
      </w:r>
      <w:r w:rsidR="003C3951">
        <w:t>Практическая подготовка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BB02AE" w:rsidTr="00CD20F5">
        <w:trPr>
          <w:trHeight w:val="793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Цели освоения</w:t>
            </w:r>
            <w:r w:rsidR="008608B2">
              <w:rPr>
                <w:sz w:val="24"/>
              </w:rPr>
              <w:t xml:space="preserve">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BB02AE" w:rsidRDefault="00BB02AE" w:rsidP="00CD20F5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 w:rsidR="008608B2" w:rsidRPr="008608B2">
              <w:rPr>
                <w:sz w:val="24"/>
              </w:rPr>
              <w:t>приёмов и видов работ, предусмотренных квалификационными характеристиками</w:t>
            </w:r>
            <w:r w:rsidR="008608B2">
              <w:rPr>
                <w:sz w:val="24"/>
              </w:rPr>
              <w:t xml:space="preserve"> по профессии</w:t>
            </w:r>
          </w:p>
        </w:tc>
      </w:tr>
      <w:tr w:rsidR="00BB02AE" w:rsidTr="003C760D">
        <w:trPr>
          <w:trHeight w:val="273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171D48" w:rsidRPr="00171D48" w:rsidRDefault="00CF76A3" w:rsidP="00171D48">
            <w:pPr>
              <w:pStyle w:val="TableParagraph"/>
              <w:tabs>
                <w:tab w:val="left" w:pos="391"/>
              </w:tabs>
              <w:spacing w:line="268" w:lineRule="exact"/>
              <w:ind w:right="57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171D48" w:rsidRPr="00171D48">
              <w:rPr>
                <w:sz w:val="24"/>
              </w:rPr>
              <w:t>Вводное занятие. Инструктаж по охране труда и пожарной безопасности</w:t>
            </w:r>
          </w:p>
          <w:p w:rsidR="00171D48" w:rsidRPr="00171D48" w:rsidRDefault="00171D48" w:rsidP="00171D48">
            <w:pPr>
              <w:pStyle w:val="TableParagraph"/>
              <w:tabs>
                <w:tab w:val="left" w:pos="391"/>
              </w:tabs>
              <w:spacing w:line="268" w:lineRule="exact"/>
              <w:ind w:right="57"/>
              <w:rPr>
                <w:sz w:val="24"/>
              </w:rPr>
            </w:pPr>
            <w:r w:rsidRPr="00171D48">
              <w:rPr>
                <w:sz w:val="24"/>
              </w:rPr>
              <w:t>Обучение приемам управления и наладки станков на заданные режимы работы</w:t>
            </w:r>
          </w:p>
          <w:p w:rsidR="00171D48" w:rsidRPr="00171D48" w:rsidRDefault="00171D48" w:rsidP="00171D48">
            <w:pPr>
              <w:pStyle w:val="TableParagraph"/>
              <w:tabs>
                <w:tab w:val="left" w:pos="391"/>
              </w:tabs>
              <w:spacing w:line="268" w:lineRule="exact"/>
              <w:ind w:right="57"/>
              <w:rPr>
                <w:sz w:val="24"/>
              </w:rPr>
            </w:pPr>
            <w:r w:rsidRPr="00171D48">
              <w:rPr>
                <w:sz w:val="24"/>
              </w:rPr>
              <w:t>Фрезерование плоских поверхностей</w:t>
            </w:r>
          </w:p>
          <w:p w:rsidR="00171D48" w:rsidRPr="00171D48" w:rsidRDefault="00171D48" w:rsidP="00171D48">
            <w:pPr>
              <w:pStyle w:val="TableParagraph"/>
              <w:tabs>
                <w:tab w:val="left" w:pos="391"/>
              </w:tabs>
              <w:spacing w:line="268" w:lineRule="exact"/>
              <w:ind w:right="57"/>
              <w:rPr>
                <w:sz w:val="24"/>
              </w:rPr>
            </w:pPr>
            <w:r w:rsidRPr="00171D48">
              <w:rPr>
                <w:sz w:val="24"/>
              </w:rPr>
              <w:t>Фрезерование уступов, пазов, канавок</w:t>
            </w:r>
          </w:p>
          <w:p w:rsidR="00171D48" w:rsidRPr="00171D48" w:rsidRDefault="00171D48" w:rsidP="00171D48">
            <w:pPr>
              <w:pStyle w:val="TableParagraph"/>
              <w:tabs>
                <w:tab w:val="left" w:pos="391"/>
              </w:tabs>
              <w:spacing w:line="268" w:lineRule="exact"/>
              <w:ind w:right="57"/>
              <w:rPr>
                <w:sz w:val="24"/>
              </w:rPr>
            </w:pPr>
            <w:r w:rsidRPr="00171D48">
              <w:rPr>
                <w:sz w:val="24"/>
              </w:rPr>
              <w:t>Фрезерование фасонных поверхностей</w:t>
            </w:r>
          </w:p>
          <w:p w:rsidR="00171D48" w:rsidRPr="00171D48" w:rsidRDefault="00171D48" w:rsidP="00171D48">
            <w:pPr>
              <w:pStyle w:val="TableParagraph"/>
              <w:tabs>
                <w:tab w:val="left" w:pos="391"/>
              </w:tabs>
              <w:spacing w:line="268" w:lineRule="exact"/>
              <w:ind w:right="57"/>
              <w:rPr>
                <w:sz w:val="24"/>
              </w:rPr>
            </w:pPr>
            <w:r w:rsidRPr="00171D48">
              <w:rPr>
                <w:sz w:val="24"/>
              </w:rPr>
              <w:t>Фрезерование с использованием универсальных делительных головок</w:t>
            </w:r>
          </w:p>
          <w:p w:rsidR="00171D48" w:rsidRPr="00171D48" w:rsidRDefault="00171D48" w:rsidP="00171D48">
            <w:pPr>
              <w:pStyle w:val="TableParagraph"/>
              <w:tabs>
                <w:tab w:val="left" w:pos="391"/>
              </w:tabs>
              <w:spacing w:line="268" w:lineRule="exact"/>
              <w:ind w:right="57"/>
              <w:rPr>
                <w:sz w:val="24"/>
              </w:rPr>
            </w:pPr>
            <w:r w:rsidRPr="00171D48">
              <w:rPr>
                <w:sz w:val="24"/>
              </w:rPr>
              <w:t>Освоение операций и приемов фрезерования при выполнении комплексных работ</w:t>
            </w:r>
          </w:p>
          <w:p w:rsidR="00171D48" w:rsidRPr="00171D48" w:rsidRDefault="00171D48" w:rsidP="00171D48">
            <w:pPr>
              <w:pStyle w:val="TableParagraph"/>
              <w:tabs>
                <w:tab w:val="left" w:pos="391"/>
              </w:tabs>
              <w:spacing w:line="268" w:lineRule="exact"/>
              <w:ind w:right="57"/>
              <w:rPr>
                <w:sz w:val="24"/>
              </w:rPr>
            </w:pPr>
            <w:r w:rsidRPr="00171D48">
              <w:rPr>
                <w:sz w:val="24"/>
              </w:rPr>
              <w:t>Управление многошпиндельными продольно</w:t>
            </w:r>
          </w:p>
          <w:p w:rsidR="00171D48" w:rsidRPr="00171D48" w:rsidRDefault="00171D48" w:rsidP="00171D48">
            <w:pPr>
              <w:pStyle w:val="TableParagraph"/>
              <w:tabs>
                <w:tab w:val="left" w:pos="391"/>
              </w:tabs>
              <w:spacing w:line="268" w:lineRule="exact"/>
              <w:ind w:right="57"/>
              <w:rPr>
                <w:sz w:val="24"/>
              </w:rPr>
            </w:pPr>
            <w:r w:rsidRPr="00171D48">
              <w:rPr>
                <w:sz w:val="24"/>
              </w:rPr>
              <w:t>фрезерными станками</w:t>
            </w:r>
          </w:p>
          <w:p w:rsidR="00171D48" w:rsidRDefault="00171D48" w:rsidP="00171D48">
            <w:pPr>
              <w:pStyle w:val="TableParagraph"/>
              <w:tabs>
                <w:tab w:val="left" w:pos="391"/>
              </w:tabs>
              <w:spacing w:line="268" w:lineRule="exact"/>
              <w:ind w:right="57"/>
              <w:rPr>
                <w:sz w:val="24"/>
              </w:rPr>
            </w:pPr>
            <w:r w:rsidRPr="00171D48">
              <w:rPr>
                <w:sz w:val="24"/>
              </w:rPr>
              <w:t xml:space="preserve">Самостоятельное выполнение работ, предусмотренных квалификационной характеристикой. </w:t>
            </w:r>
          </w:p>
          <w:p w:rsidR="00BB02AE" w:rsidRDefault="00171D48" w:rsidP="00171D48">
            <w:pPr>
              <w:pStyle w:val="TableParagraph"/>
              <w:tabs>
                <w:tab w:val="left" w:pos="391"/>
              </w:tabs>
              <w:spacing w:line="268" w:lineRule="exact"/>
              <w:ind w:right="57"/>
              <w:rPr>
                <w:sz w:val="24"/>
              </w:rPr>
            </w:pPr>
            <w:r w:rsidRPr="00171D48">
              <w:rPr>
                <w:sz w:val="24"/>
              </w:rPr>
              <w:t>Квалификационная (пробная) работа</w:t>
            </w:r>
          </w:p>
        </w:tc>
      </w:tr>
      <w:tr w:rsidR="00BB02AE" w:rsidTr="00CD20F5">
        <w:trPr>
          <w:trHeight w:val="698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lastRenderedPageBreak/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BB02AE" w:rsidRDefault="00171D48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17">
              <w:r w:rsidR="00BB02AE">
                <w:rPr>
                  <w:sz w:val="24"/>
                </w:rPr>
                <w:t>www.rsl.ru</w:t>
              </w:r>
              <w:r w:rsidR="00BB02AE" w:rsidRPr="006F1E8E">
                <w:rPr>
                  <w:sz w:val="24"/>
                </w:rPr>
                <w:t xml:space="preserve"> </w:t>
              </w:r>
            </w:hyperlink>
            <w:r w:rsidR="00BB02AE">
              <w:rPr>
                <w:sz w:val="24"/>
              </w:rPr>
              <w:t>—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российская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государственная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библиотека</w:t>
            </w:r>
          </w:p>
          <w:p w:rsidR="00BB02AE" w:rsidRDefault="00171D48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18">
              <w:r w:rsidR="00BB02AE">
                <w:rPr>
                  <w:sz w:val="24"/>
                </w:rPr>
                <w:t>www.elibrary.ru</w:t>
              </w:r>
              <w:r w:rsidR="00BB02AE" w:rsidRPr="006F1E8E">
                <w:rPr>
                  <w:sz w:val="24"/>
                </w:rPr>
                <w:t xml:space="preserve"> </w:t>
              </w:r>
            </w:hyperlink>
            <w:r w:rsidR="00BB02AE">
              <w:rPr>
                <w:sz w:val="24"/>
              </w:rPr>
              <w:t>—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научная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электронная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библиотека</w:t>
            </w:r>
          </w:p>
          <w:p w:rsidR="00BB02AE" w:rsidRDefault="00BB02AE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BB02AE" w:rsidRPr="006F1E8E" w:rsidRDefault="00BB02AE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BB02AE" w:rsidRPr="006F1E8E" w:rsidRDefault="00BB02AE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BB02AE" w:rsidRDefault="00BB02AE" w:rsidP="001878D4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</w:tc>
      </w:tr>
      <w:tr w:rsidR="00BB02AE" w:rsidTr="00CD20F5">
        <w:trPr>
          <w:trHeight w:val="554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BB02AE" w:rsidTr="00CD20F5">
        <w:trPr>
          <w:trHeight w:val="551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BB02AE" w:rsidRDefault="00BB02AE" w:rsidP="00CD20F5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BB02AE" w:rsidRPr="0049327E" w:rsidRDefault="00BB02AE" w:rsidP="00CD20F5">
            <w:pPr>
              <w:ind w:left="57" w:right="57"/>
            </w:pPr>
            <w:r w:rsidRPr="0049327E">
              <w:t>Опрос</w:t>
            </w:r>
          </w:p>
        </w:tc>
      </w:tr>
      <w:tr w:rsidR="00BB02AE" w:rsidTr="00CD20F5">
        <w:trPr>
          <w:trHeight w:val="551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BB02AE" w:rsidRDefault="00BB02AE" w:rsidP="00CD20F5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BB02AE" w:rsidRDefault="00BB02AE" w:rsidP="00CD20F5">
            <w:pPr>
              <w:ind w:left="57" w:right="57"/>
            </w:pPr>
            <w:r w:rsidRPr="0049327E">
              <w:t>Текущий</w:t>
            </w:r>
          </w:p>
        </w:tc>
      </w:tr>
    </w:tbl>
    <w:p w:rsidR="00BB02AE" w:rsidRDefault="00BB02AE" w:rsidP="00BB02AE">
      <w:pPr>
        <w:pStyle w:val="a3"/>
        <w:spacing w:before="90"/>
        <w:ind w:left="1960" w:right="538" w:hanging="1417"/>
      </w:pPr>
    </w:p>
    <w:p w:rsidR="006F1E8E" w:rsidRDefault="006F1E8E" w:rsidP="006F1E8E">
      <w:pPr>
        <w:pStyle w:val="a3"/>
        <w:spacing w:before="90"/>
        <w:ind w:left="1960" w:right="538" w:hanging="1417"/>
      </w:pPr>
      <w:r>
        <w:t xml:space="preserve">Аннотация рабочей программы дисциплины № </w:t>
      </w:r>
      <w:r w:rsidR="00171D48">
        <w:t xml:space="preserve">8 </w:t>
      </w:r>
      <w:bookmarkStart w:id="4" w:name="_GoBack"/>
      <w:bookmarkEnd w:id="4"/>
      <w:r>
        <w:t>«Проверка знаний»</w:t>
      </w:r>
    </w:p>
    <w:p w:rsidR="006157CF" w:rsidRPr="001878D4" w:rsidRDefault="006F1E8E" w:rsidP="006F1E8E">
      <w:pPr>
        <w:ind w:left="142"/>
        <w:rPr>
          <w:sz w:val="24"/>
          <w:szCs w:val="24"/>
        </w:rPr>
      </w:pPr>
      <w:r w:rsidRPr="001878D4">
        <w:rPr>
          <w:sz w:val="24"/>
          <w:szCs w:val="24"/>
        </w:rPr>
        <w:t xml:space="preserve">Консультирование, тестирование (самоконтроль), </w:t>
      </w:r>
      <w:r w:rsidR="008608B2" w:rsidRPr="001878D4">
        <w:rPr>
          <w:sz w:val="24"/>
          <w:szCs w:val="24"/>
        </w:rPr>
        <w:t xml:space="preserve">квалификационный </w:t>
      </w:r>
      <w:r w:rsidRPr="001878D4">
        <w:rPr>
          <w:sz w:val="24"/>
          <w:szCs w:val="24"/>
        </w:rPr>
        <w:t>экзамен.</w:t>
      </w:r>
    </w:p>
    <w:sectPr w:rsidR="006157CF" w:rsidRPr="001878D4">
      <w:type w:val="continuous"/>
      <w:pgSz w:w="11910" w:h="16840"/>
      <w:pgMar w:top="1120" w:right="6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B036C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" w15:restartNumberingAfterBreak="0">
    <w:nsid w:val="07737E90"/>
    <w:multiLevelType w:val="hybridMultilevel"/>
    <w:tmpl w:val="489AB1AE"/>
    <w:lvl w:ilvl="0" w:tplc="E2C40862">
      <w:start w:val="1"/>
      <w:numFmt w:val="decimal"/>
      <w:lvlText w:val="%1."/>
      <w:lvlJc w:val="left"/>
      <w:pPr>
        <w:ind w:left="141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8BA1906">
      <w:numFmt w:val="bullet"/>
      <w:lvlText w:val="•"/>
      <w:lvlJc w:val="left"/>
      <w:pPr>
        <w:ind w:left="788" w:hanging="250"/>
      </w:pPr>
      <w:rPr>
        <w:rFonts w:hint="default"/>
        <w:lang w:val="ru-RU" w:eastAsia="en-US" w:bidi="ar-SA"/>
      </w:rPr>
    </w:lvl>
    <w:lvl w:ilvl="2" w:tplc="72629830">
      <w:numFmt w:val="bullet"/>
      <w:lvlText w:val="•"/>
      <w:lvlJc w:val="left"/>
      <w:pPr>
        <w:ind w:left="1436" w:hanging="250"/>
      </w:pPr>
      <w:rPr>
        <w:rFonts w:hint="default"/>
        <w:lang w:val="ru-RU" w:eastAsia="en-US" w:bidi="ar-SA"/>
      </w:rPr>
    </w:lvl>
    <w:lvl w:ilvl="3" w:tplc="DA16319E">
      <w:numFmt w:val="bullet"/>
      <w:lvlText w:val="•"/>
      <w:lvlJc w:val="left"/>
      <w:pPr>
        <w:ind w:left="2084" w:hanging="250"/>
      </w:pPr>
      <w:rPr>
        <w:rFonts w:hint="default"/>
        <w:lang w:val="ru-RU" w:eastAsia="en-US" w:bidi="ar-SA"/>
      </w:rPr>
    </w:lvl>
    <w:lvl w:ilvl="4" w:tplc="D180AC06">
      <w:numFmt w:val="bullet"/>
      <w:lvlText w:val="•"/>
      <w:lvlJc w:val="left"/>
      <w:pPr>
        <w:ind w:left="2732" w:hanging="250"/>
      </w:pPr>
      <w:rPr>
        <w:rFonts w:hint="default"/>
        <w:lang w:val="ru-RU" w:eastAsia="en-US" w:bidi="ar-SA"/>
      </w:rPr>
    </w:lvl>
    <w:lvl w:ilvl="5" w:tplc="E30870BA">
      <w:numFmt w:val="bullet"/>
      <w:lvlText w:val="•"/>
      <w:lvlJc w:val="left"/>
      <w:pPr>
        <w:ind w:left="3380" w:hanging="250"/>
      </w:pPr>
      <w:rPr>
        <w:rFonts w:hint="default"/>
        <w:lang w:val="ru-RU" w:eastAsia="en-US" w:bidi="ar-SA"/>
      </w:rPr>
    </w:lvl>
    <w:lvl w:ilvl="6" w:tplc="01D46EEE">
      <w:numFmt w:val="bullet"/>
      <w:lvlText w:val="•"/>
      <w:lvlJc w:val="left"/>
      <w:pPr>
        <w:ind w:left="4028" w:hanging="250"/>
      </w:pPr>
      <w:rPr>
        <w:rFonts w:hint="default"/>
        <w:lang w:val="ru-RU" w:eastAsia="en-US" w:bidi="ar-SA"/>
      </w:rPr>
    </w:lvl>
    <w:lvl w:ilvl="7" w:tplc="F7FC077A">
      <w:numFmt w:val="bullet"/>
      <w:lvlText w:val="•"/>
      <w:lvlJc w:val="left"/>
      <w:pPr>
        <w:ind w:left="4676" w:hanging="250"/>
      </w:pPr>
      <w:rPr>
        <w:rFonts w:hint="default"/>
        <w:lang w:val="ru-RU" w:eastAsia="en-US" w:bidi="ar-SA"/>
      </w:rPr>
    </w:lvl>
    <w:lvl w:ilvl="8" w:tplc="1B8E95C8">
      <w:numFmt w:val="bullet"/>
      <w:lvlText w:val="•"/>
      <w:lvlJc w:val="left"/>
      <w:pPr>
        <w:ind w:left="5324" w:hanging="250"/>
      </w:pPr>
      <w:rPr>
        <w:rFonts w:hint="default"/>
        <w:lang w:val="ru-RU" w:eastAsia="en-US" w:bidi="ar-SA"/>
      </w:rPr>
    </w:lvl>
  </w:abstractNum>
  <w:abstractNum w:abstractNumId="2" w15:restartNumberingAfterBreak="0">
    <w:nsid w:val="15AE6D47"/>
    <w:multiLevelType w:val="hybridMultilevel"/>
    <w:tmpl w:val="0DF27B76"/>
    <w:lvl w:ilvl="0" w:tplc="05248BD0">
      <w:start w:val="1"/>
      <w:numFmt w:val="decimal"/>
      <w:lvlText w:val="%1."/>
      <w:lvlJc w:val="left"/>
      <w:pPr>
        <w:ind w:left="107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12CC24A">
      <w:numFmt w:val="bullet"/>
      <w:lvlText w:val="•"/>
      <w:lvlJc w:val="left"/>
      <w:pPr>
        <w:ind w:left="752" w:hanging="284"/>
      </w:pPr>
      <w:rPr>
        <w:rFonts w:hint="default"/>
        <w:lang w:val="ru-RU" w:eastAsia="en-US" w:bidi="ar-SA"/>
      </w:rPr>
    </w:lvl>
    <w:lvl w:ilvl="2" w:tplc="3212274A">
      <w:numFmt w:val="bullet"/>
      <w:lvlText w:val="•"/>
      <w:lvlJc w:val="left"/>
      <w:pPr>
        <w:ind w:left="1404" w:hanging="284"/>
      </w:pPr>
      <w:rPr>
        <w:rFonts w:hint="default"/>
        <w:lang w:val="ru-RU" w:eastAsia="en-US" w:bidi="ar-SA"/>
      </w:rPr>
    </w:lvl>
    <w:lvl w:ilvl="3" w:tplc="AC3030DC">
      <w:numFmt w:val="bullet"/>
      <w:lvlText w:val="•"/>
      <w:lvlJc w:val="left"/>
      <w:pPr>
        <w:ind w:left="2056" w:hanging="284"/>
      </w:pPr>
      <w:rPr>
        <w:rFonts w:hint="default"/>
        <w:lang w:val="ru-RU" w:eastAsia="en-US" w:bidi="ar-SA"/>
      </w:rPr>
    </w:lvl>
    <w:lvl w:ilvl="4" w:tplc="B2F277C0">
      <w:numFmt w:val="bullet"/>
      <w:lvlText w:val="•"/>
      <w:lvlJc w:val="left"/>
      <w:pPr>
        <w:ind w:left="2708" w:hanging="284"/>
      </w:pPr>
      <w:rPr>
        <w:rFonts w:hint="default"/>
        <w:lang w:val="ru-RU" w:eastAsia="en-US" w:bidi="ar-SA"/>
      </w:rPr>
    </w:lvl>
    <w:lvl w:ilvl="5" w:tplc="717054D4">
      <w:numFmt w:val="bullet"/>
      <w:lvlText w:val="•"/>
      <w:lvlJc w:val="left"/>
      <w:pPr>
        <w:ind w:left="3360" w:hanging="284"/>
      </w:pPr>
      <w:rPr>
        <w:rFonts w:hint="default"/>
        <w:lang w:val="ru-RU" w:eastAsia="en-US" w:bidi="ar-SA"/>
      </w:rPr>
    </w:lvl>
    <w:lvl w:ilvl="6" w:tplc="B72E141E">
      <w:numFmt w:val="bullet"/>
      <w:lvlText w:val="•"/>
      <w:lvlJc w:val="left"/>
      <w:pPr>
        <w:ind w:left="4012" w:hanging="284"/>
      </w:pPr>
      <w:rPr>
        <w:rFonts w:hint="default"/>
        <w:lang w:val="ru-RU" w:eastAsia="en-US" w:bidi="ar-SA"/>
      </w:rPr>
    </w:lvl>
    <w:lvl w:ilvl="7" w:tplc="34C6EA9C">
      <w:numFmt w:val="bullet"/>
      <w:lvlText w:val="•"/>
      <w:lvlJc w:val="left"/>
      <w:pPr>
        <w:ind w:left="4664" w:hanging="284"/>
      </w:pPr>
      <w:rPr>
        <w:rFonts w:hint="default"/>
        <w:lang w:val="ru-RU" w:eastAsia="en-US" w:bidi="ar-SA"/>
      </w:rPr>
    </w:lvl>
    <w:lvl w:ilvl="8" w:tplc="1B2CD25A">
      <w:numFmt w:val="bullet"/>
      <w:lvlText w:val="•"/>
      <w:lvlJc w:val="left"/>
      <w:pPr>
        <w:ind w:left="5316" w:hanging="284"/>
      </w:pPr>
      <w:rPr>
        <w:rFonts w:hint="default"/>
        <w:lang w:val="ru-RU" w:eastAsia="en-US" w:bidi="ar-SA"/>
      </w:rPr>
    </w:lvl>
  </w:abstractNum>
  <w:abstractNum w:abstractNumId="3" w15:restartNumberingAfterBreak="0">
    <w:nsid w:val="1FF77B67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4" w15:restartNumberingAfterBreak="0">
    <w:nsid w:val="27B625CB"/>
    <w:multiLevelType w:val="hybridMultilevel"/>
    <w:tmpl w:val="25F206B4"/>
    <w:lvl w:ilvl="0" w:tplc="7988F096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E5A14EE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4DEA9BE8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9488934E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913AE322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122EF1B0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839452E0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C226BC7A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2A487B3C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5" w15:restartNumberingAfterBreak="0">
    <w:nsid w:val="285A3FF5"/>
    <w:multiLevelType w:val="hybridMultilevel"/>
    <w:tmpl w:val="AB7AFA3C"/>
    <w:lvl w:ilvl="0" w:tplc="9584669C">
      <w:start w:val="1"/>
      <w:numFmt w:val="decimal"/>
      <w:lvlText w:val="%1."/>
      <w:lvlJc w:val="left"/>
      <w:pPr>
        <w:ind w:left="390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D8C0E08">
      <w:numFmt w:val="bullet"/>
      <w:lvlText w:val="•"/>
      <w:lvlJc w:val="left"/>
      <w:pPr>
        <w:ind w:left="1022" w:hanging="284"/>
      </w:pPr>
      <w:rPr>
        <w:rFonts w:hint="default"/>
        <w:lang w:val="ru-RU" w:eastAsia="en-US" w:bidi="ar-SA"/>
      </w:rPr>
    </w:lvl>
    <w:lvl w:ilvl="2" w:tplc="CD084850">
      <w:numFmt w:val="bullet"/>
      <w:lvlText w:val="•"/>
      <w:lvlJc w:val="left"/>
      <w:pPr>
        <w:ind w:left="1644" w:hanging="284"/>
      </w:pPr>
      <w:rPr>
        <w:rFonts w:hint="default"/>
        <w:lang w:val="ru-RU" w:eastAsia="en-US" w:bidi="ar-SA"/>
      </w:rPr>
    </w:lvl>
    <w:lvl w:ilvl="3" w:tplc="B5029E96">
      <w:numFmt w:val="bullet"/>
      <w:lvlText w:val="•"/>
      <w:lvlJc w:val="left"/>
      <w:pPr>
        <w:ind w:left="2266" w:hanging="284"/>
      </w:pPr>
      <w:rPr>
        <w:rFonts w:hint="default"/>
        <w:lang w:val="ru-RU" w:eastAsia="en-US" w:bidi="ar-SA"/>
      </w:rPr>
    </w:lvl>
    <w:lvl w:ilvl="4" w:tplc="502292AE">
      <w:numFmt w:val="bullet"/>
      <w:lvlText w:val="•"/>
      <w:lvlJc w:val="left"/>
      <w:pPr>
        <w:ind w:left="2888" w:hanging="284"/>
      </w:pPr>
      <w:rPr>
        <w:rFonts w:hint="default"/>
        <w:lang w:val="ru-RU" w:eastAsia="en-US" w:bidi="ar-SA"/>
      </w:rPr>
    </w:lvl>
    <w:lvl w:ilvl="5" w:tplc="BB728696">
      <w:numFmt w:val="bullet"/>
      <w:lvlText w:val="•"/>
      <w:lvlJc w:val="left"/>
      <w:pPr>
        <w:ind w:left="3510" w:hanging="284"/>
      </w:pPr>
      <w:rPr>
        <w:rFonts w:hint="default"/>
        <w:lang w:val="ru-RU" w:eastAsia="en-US" w:bidi="ar-SA"/>
      </w:rPr>
    </w:lvl>
    <w:lvl w:ilvl="6" w:tplc="96FA7DA0">
      <w:numFmt w:val="bullet"/>
      <w:lvlText w:val="•"/>
      <w:lvlJc w:val="left"/>
      <w:pPr>
        <w:ind w:left="4132" w:hanging="284"/>
      </w:pPr>
      <w:rPr>
        <w:rFonts w:hint="default"/>
        <w:lang w:val="ru-RU" w:eastAsia="en-US" w:bidi="ar-SA"/>
      </w:rPr>
    </w:lvl>
    <w:lvl w:ilvl="7" w:tplc="C8B8F022">
      <w:numFmt w:val="bullet"/>
      <w:lvlText w:val="•"/>
      <w:lvlJc w:val="left"/>
      <w:pPr>
        <w:ind w:left="4754" w:hanging="284"/>
      </w:pPr>
      <w:rPr>
        <w:rFonts w:hint="default"/>
        <w:lang w:val="ru-RU" w:eastAsia="en-US" w:bidi="ar-SA"/>
      </w:rPr>
    </w:lvl>
    <w:lvl w:ilvl="8" w:tplc="F57297DE">
      <w:numFmt w:val="bullet"/>
      <w:lvlText w:val="•"/>
      <w:lvlJc w:val="left"/>
      <w:pPr>
        <w:ind w:left="5376" w:hanging="284"/>
      </w:pPr>
      <w:rPr>
        <w:rFonts w:hint="default"/>
        <w:lang w:val="ru-RU" w:eastAsia="en-US" w:bidi="ar-SA"/>
      </w:rPr>
    </w:lvl>
  </w:abstractNum>
  <w:abstractNum w:abstractNumId="6" w15:restartNumberingAfterBreak="0">
    <w:nsid w:val="2ED60A47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7" w15:restartNumberingAfterBreak="0">
    <w:nsid w:val="2F674361"/>
    <w:multiLevelType w:val="hybridMultilevel"/>
    <w:tmpl w:val="61F2F376"/>
    <w:lvl w:ilvl="0" w:tplc="9752BE64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C9E84DE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CCDA4D7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0023FC0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F830DCD4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C521C4A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9D601420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7E04FB8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120CB33C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8" w15:restartNumberingAfterBreak="0">
    <w:nsid w:val="319B3A9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9" w15:restartNumberingAfterBreak="0">
    <w:nsid w:val="489F37A9"/>
    <w:multiLevelType w:val="hybridMultilevel"/>
    <w:tmpl w:val="09489190"/>
    <w:lvl w:ilvl="0" w:tplc="A8A8B4B0">
      <w:start w:val="3"/>
      <w:numFmt w:val="decimal"/>
      <w:lvlText w:val="%1."/>
      <w:lvlJc w:val="left"/>
      <w:pPr>
        <w:ind w:left="424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DE863D6">
      <w:numFmt w:val="bullet"/>
      <w:lvlText w:val="•"/>
      <w:lvlJc w:val="left"/>
      <w:pPr>
        <w:ind w:left="1040" w:hanging="284"/>
      </w:pPr>
      <w:rPr>
        <w:rFonts w:hint="default"/>
        <w:lang w:val="ru-RU" w:eastAsia="en-US" w:bidi="ar-SA"/>
      </w:rPr>
    </w:lvl>
    <w:lvl w:ilvl="2" w:tplc="90AA513E">
      <w:numFmt w:val="bullet"/>
      <w:lvlText w:val="•"/>
      <w:lvlJc w:val="left"/>
      <w:pPr>
        <w:ind w:left="1660" w:hanging="284"/>
      </w:pPr>
      <w:rPr>
        <w:rFonts w:hint="default"/>
        <w:lang w:val="ru-RU" w:eastAsia="en-US" w:bidi="ar-SA"/>
      </w:rPr>
    </w:lvl>
    <w:lvl w:ilvl="3" w:tplc="2B9ED122">
      <w:numFmt w:val="bullet"/>
      <w:lvlText w:val="•"/>
      <w:lvlJc w:val="left"/>
      <w:pPr>
        <w:ind w:left="2280" w:hanging="284"/>
      </w:pPr>
      <w:rPr>
        <w:rFonts w:hint="default"/>
        <w:lang w:val="ru-RU" w:eastAsia="en-US" w:bidi="ar-SA"/>
      </w:rPr>
    </w:lvl>
    <w:lvl w:ilvl="4" w:tplc="97365B08">
      <w:numFmt w:val="bullet"/>
      <w:lvlText w:val="•"/>
      <w:lvlJc w:val="left"/>
      <w:pPr>
        <w:ind w:left="2900" w:hanging="284"/>
      </w:pPr>
      <w:rPr>
        <w:rFonts w:hint="default"/>
        <w:lang w:val="ru-RU" w:eastAsia="en-US" w:bidi="ar-SA"/>
      </w:rPr>
    </w:lvl>
    <w:lvl w:ilvl="5" w:tplc="A1828FB4">
      <w:numFmt w:val="bullet"/>
      <w:lvlText w:val="•"/>
      <w:lvlJc w:val="left"/>
      <w:pPr>
        <w:ind w:left="3520" w:hanging="284"/>
      </w:pPr>
      <w:rPr>
        <w:rFonts w:hint="default"/>
        <w:lang w:val="ru-RU" w:eastAsia="en-US" w:bidi="ar-SA"/>
      </w:rPr>
    </w:lvl>
    <w:lvl w:ilvl="6" w:tplc="9A2E4F26">
      <w:numFmt w:val="bullet"/>
      <w:lvlText w:val="•"/>
      <w:lvlJc w:val="left"/>
      <w:pPr>
        <w:ind w:left="4140" w:hanging="284"/>
      </w:pPr>
      <w:rPr>
        <w:rFonts w:hint="default"/>
        <w:lang w:val="ru-RU" w:eastAsia="en-US" w:bidi="ar-SA"/>
      </w:rPr>
    </w:lvl>
    <w:lvl w:ilvl="7" w:tplc="FA96F848">
      <w:numFmt w:val="bullet"/>
      <w:lvlText w:val="•"/>
      <w:lvlJc w:val="left"/>
      <w:pPr>
        <w:ind w:left="4760" w:hanging="284"/>
      </w:pPr>
      <w:rPr>
        <w:rFonts w:hint="default"/>
        <w:lang w:val="ru-RU" w:eastAsia="en-US" w:bidi="ar-SA"/>
      </w:rPr>
    </w:lvl>
    <w:lvl w:ilvl="8" w:tplc="A4502C5A">
      <w:numFmt w:val="bullet"/>
      <w:lvlText w:val="•"/>
      <w:lvlJc w:val="left"/>
      <w:pPr>
        <w:ind w:left="5380" w:hanging="284"/>
      </w:pPr>
      <w:rPr>
        <w:rFonts w:hint="default"/>
        <w:lang w:val="ru-RU" w:eastAsia="en-US" w:bidi="ar-SA"/>
      </w:rPr>
    </w:lvl>
  </w:abstractNum>
  <w:abstractNum w:abstractNumId="10" w15:restartNumberingAfterBreak="0">
    <w:nsid w:val="51B551F5"/>
    <w:multiLevelType w:val="hybridMultilevel"/>
    <w:tmpl w:val="61F2F376"/>
    <w:lvl w:ilvl="0" w:tplc="9752BE64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C9E84DE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CCDA4D7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0023FC0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F830DCD4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C521C4A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9D601420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7E04FB8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120CB33C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1" w15:restartNumberingAfterBreak="0">
    <w:nsid w:val="526F321D"/>
    <w:multiLevelType w:val="hybridMultilevel"/>
    <w:tmpl w:val="8154DD00"/>
    <w:lvl w:ilvl="0" w:tplc="EA08F7DC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8A034A2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B984B632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3E0A58F6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69707460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EF18F5B8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30C8DEE4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71E0FBB6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07BCF3C6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12" w15:restartNumberingAfterBreak="0">
    <w:nsid w:val="55457AC1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3" w15:restartNumberingAfterBreak="0">
    <w:nsid w:val="574B289C"/>
    <w:multiLevelType w:val="hybridMultilevel"/>
    <w:tmpl w:val="27C889CE"/>
    <w:lvl w:ilvl="0" w:tplc="1E02BC16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5C2D32C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FFEA72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6B48063A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60B0D7CC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5166EAE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61FA1D1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B28ACC7C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6CF6B8B6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4" w15:restartNumberingAfterBreak="0">
    <w:nsid w:val="59280CF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5" w15:restartNumberingAfterBreak="0">
    <w:nsid w:val="64402D5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6" w15:restartNumberingAfterBreak="0">
    <w:nsid w:val="64821E28"/>
    <w:multiLevelType w:val="hybridMultilevel"/>
    <w:tmpl w:val="2758CBC4"/>
    <w:lvl w:ilvl="0" w:tplc="AA7E2836">
      <w:start w:val="1"/>
      <w:numFmt w:val="decimal"/>
      <w:lvlText w:val="%1."/>
      <w:lvlJc w:val="left"/>
      <w:pPr>
        <w:ind w:left="390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5E8A538">
      <w:numFmt w:val="bullet"/>
      <w:lvlText w:val="•"/>
      <w:lvlJc w:val="left"/>
      <w:pPr>
        <w:ind w:left="1022" w:hanging="284"/>
      </w:pPr>
      <w:rPr>
        <w:rFonts w:hint="default"/>
        <w:lang w:val="ru-RU" w:eastAsia="en-US" w:bidi="ar-SA"/>
      </w:rPr>
    </w:lvl>
    <w:lvl w:ilvl="2" w:tplc="CA6ABFE0">
      <w:numFmt w:val="bullet"/>
      <w:lvlText w:val="•"/>
      <w:lvlJc w:val="left"/>
      <w:pPr>
        <w:ind w:left="1644" w:hanging="284"/>
      </w:pPr>
      <w:rPr>
        <w:rFonts w:hint="default"/>
        <w:lang w:val="ru-RU" w:eastAsia="en-US" w:bidi="ar-SA"/>
      </w:rPr>
    </w:lvl>
    <w:lvl w:ilvl="3" w:tplc="9670F09A">
      <w:numFmt w:val="bullet"/>
      <w:lvlText w:val="•"/>
      <w:lvlJc w:val="left"/>
      <w:pPr>
        <w:ind w:left="2266" w:hanging="284"/>
      </w:pPr>
      <w:rPr>
        <w:rFonts w:hint="default"/>
        <w:lang w:val="ru-RU" w:eastAsia="en-US" w:bidi="ar-SA"/>
      </w:rPr>
    </w:lvl>
    <w:lvl w:ilvl="4" w:tplc="CEAE8360">
      <w:numFmt w:val="bullet"/>
      <w:lvlText w:val="•"/>
      <w:lvlJc w:val="left"/>
      <w:pPr>
        <w:ind w:left="2888" w:hanging="284"/>
      </w:pPr>
      <w:rPr>
        <w:rFonts w:hint="default"/>
        <w:lang w:val="ru-RU" w:eastAsia="en-US" w:bidi="ar-SA"/>
      </w:rPr>
    </w:lvl>
    <w:lvl w:ilvl="5" w:tplc="7EF615EC">
      <w:numFmt w:val="bullet"/>
      <w:lvlText w:val="•"/>
      <w:lvlJc w:val="left"/>
      <w:pPr>
        <w:ind w:left="3510" w:hanging="284"/>
      </w:pPr>
      <w:rPr>
        <w:rFonts w:hint="default"/>
        <w:lang w:val="ru-RU" w:eastAsia="en-US" w:bidi="ar-SA"/>
      </w:rPr>
    </w:lvl>
    <w:lvl w:ilvl="6" w:tplc="6032EB62">
      <w:numFmt w:val="bullet"/>
      <w:lvlText w:val="•"/>
      <w:lvlJc w:val="left"/>
      <w:pPr>
        <w:ind w:left="4132" w:hanging="284"/>
      </w:pPr>
      <w:rPr>
        <w:rFonts w:hint="default"/>
        <w:lang w:val="ru-RU" w:eastAsia="en-US" w:bidi="ar-SA"/>
      </w:rPr>
    </w:lvl>
    <w:lvl w:ilvl="7" w:tplc="A4E8D180">
      <w:numFmt w:val="bullet"/>
      <w:lvlText w:val="•"/>
      <w:lvlJc w:val="left"/>
      <w:pPr>
        <w:ind w:left="4754" w:hanging="284"/>
      </w:pPr>
      <w:rPr>
        <w:rFonts w:hint="default"/>
        <w:lang w:val="ru-RU" w:eastAsia="en-US" w:bidi="ar-SA"/>
      </w:rPr>
    </w:lvl>
    <w:lvl w:ilvl="8" w:tplc="90AECC90">
      <w:numFmt w:val="bullet"/>
      <w:lvlText w:val="•"/>
      <w:lvlJc w:val="left"/>
      <w:pPr>
        <w:ind w:left="5376" w:hanging="284"/>
      </w:pPr>
      <w:rPr>
        <w:rFonts w:hint="default"/>
        <w:lang w:val="ru-RU" w:eastAsia="en-US" w:bidi="ar-SA"/>
      </w:rPr>
    </w:lvl>
  </w:abstractNum>
  <w:abstractNum w:abstractNumId="17" w15:restartNumberingAfterBreak="0">
    <w:nsid w:val="6F2F3575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8" w15:restartNumberingAfterBreak="0">
    <w:nsid w:val="6F32286A"/>
    <w:multiLevelType w:val="hybridMultilevel"/>
    <w:tmpl w:val="37DC7904"/>
    <w:lvl w:ilvl="0" w:tplc="AE127536">
      <w:start w:val="1"/>
      <w:numFmt w:val="bullet"/>
      <w:lvlText w:val="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9" w15:restartNumberingAfterBreak="0">
    <w:nsid w:val="73332EE7"/>
    <w:multiLevelType w:val="hybridMultilevel"/>
    <w:tmpl w:val="8154DD00"/>
    <w:lvl w:ilvl="0" w:tplc="EA08F7DC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8A034A2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B984B632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3E0A58F6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69707460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EF18F5B8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30C8DEE4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71E0FBB6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07BCF3C6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20" w15:restartNumberingAfterBreak="0">
    <w:nsid w:val="73D75959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21" w15:restartNumberingAfterBreak="0">
    <w:nsid w:val="763C4018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22" w15:restartNumberingAfterBreak="0">
    <w:nsid w:val="7D1A320E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11"/>
  </w:num>
  <w:num w:numId="3">
    <w:abstractNumId w:val="9"/>
  </w:num>
  <w:num w:numId="4">
    <w:abstractNumId w:val="0"/>
  </w:num>
  <w:num w:numId="5">
    <w:abstractNumId w:val="1"/>
  </w:num>
  <w:num w:numId="6">
    <w:abstractNumId w:val="12"/>
  </w:num>
  <w:num w:numId="7">
    <w:abstractNumId w:val="5"/>
  </w:num>
  <w:num w:numId="8">
    <w:abstractNumId w:val="13"/>
  </w:num>
  <w:num w:numId="9">
    <w:abstractNumId w:val="16"/>
  </w:num>
  <w:num w:numId="10">
    <w:abstractNumId w:val="2"/>
  </w:num>
  <w:num w:numId="11">
    <w:abstractNumId w:val="4"/>
  </w:num>
  <w:num w:numId="12">
    <w:abstractNumId w:val="3"/>
  </w:num>
  <w:num w:numId="13">
    <w:abstractNumId w:val="22"/>
  </w:num>
  <w:num w:numId="14">
    <w:abstractNumId w:val="14"/>
  </w:num>
  <w:num w:numId="15">
    <w:abstractNumId w:val="21"/>
  </w:num>
  <w:num w:numId="16">
    <w:abstractNumId w:val="8"/>
  </w:num>
  <w:num w:numId="17">
    <w:abstractNumId w:val="15"/>
  </w:num>
  <w:num w:numId="18">
    <w:abstractNumId w:val="10"/>
  </w:num>
  <w:num w:numId="19">
    <w:abstractNumId w:val="19"/>
  </w:num>
  <w:num w:numId="20">
    <w:abstractNumId w:val="6"/>
  </w:num>
  <w:num w:numId="21">
    <w:abstractNumId w:val="20"/>
  </w:num>
  <w:num w:numId="22">
    <w:abstractNumId w:val="17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A18"/>
    <w:rsid w:val="00044837"/>
    <w:rsid w:val="00050B66"/>
    <w:rsid w:val="00171D48"/>
    <w:rsid w:val="001878D4"/>
    <w:rsid w:val="00225B1C"/>
    <w:rsid w:val="002552B8"/>
    <w:rsid w:val="00371E3F"/>
    <w:rsid w:val="003C3951"/>
    <w:rsid w:val="003C6056"/>
    <w:rsid w:val="003C760D"/>
    <w:rsid w:val="00473A64"/>
    <w:rsid w:val="00517A39"/>
    <w:rsid w:val="006157CF"/>
    <w:rsid w:val="00652018"/>
    <w:rsid w:val="00683B1C"/>
    <w:rsid w:val="006B1806"/>
    <w:rsid w:val="006F1E8E"/>
    <w:rsid w:val="00782784"/>
    <w:rsid w:val="007C65FE"/>
    <w:rsid w:val="008608B2"/>
    <w:rsid w:val="008F5D85"/>
    <w:rsid w:val="009D09B4"/>
    <w:rsid w:val="00A14E9D"/>
    <w:rsid w:val="00AF3771"/>
    <w:rsid w:val="00BB02AE"/>
    <w:rsid w:val="00CB4DEE"/>
    <w:rsid w:val="00CF76A3"/>
    <w:rsid w:val="00D76F94"/>
    <w:rsid w:val="00DB4C5D"/>
    <w:rsid w:val="00ED4278"/>
    <w:rsid w:val="00F24FEA"/>
    <w:rsid w:val="00F2699B"/>
    <w:rsid w:val="00F73418"/>
    <w:rsid w:val="00F92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DFF49"/>
  <w15:docId w15:val="{5388EE05-DA15-40C4-9EB0-73F81C47D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E9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spacing w:before="3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styleId="a6">
    <w:name w:val="Hyperlink"/>
    <w:basedOn w:val="a0"/>
    <w:uiPriority w:val="99"/>
    <w:unhideWhenUsed/>
    <w:rsid w:val="006F1E8E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F1E8E"/>
    <w:rPr>
      <w:color w:val="605E5C"/>
      <w:shd w:val="clear" w:color="auto" w:fill="E1DFDD"/>
    </w:rPr>
  </w:style>
  <w:style w:type="character" w:customStyle="1" w:styleId="a4">
    <w:name w:val="Основной текст Знак"/>
    <w:basedOn w:val="a0"/>
    <w:link w:val="a3"/>
    <w:uiPriority w:val="1"/>
    <w:rsid w:val="006F1E8E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6F1E8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F1E8E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ibrary.ru/" TargetMode="External"/><Relationship Id="rId13" Type="http://schemas.openxmlformats.org/officeDocument/2006/relationships/hyperlink" Target="http://www.rsl.ru/" TargetMode="External"/><Relationship Id="rId18" Type="http://schemas.openxmlformats.org/officeDocument/2006/relationships/hyperlink" Target="http://www.elibrary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sl.ru/" TargetMode="External"/><Relationship Id="rId12" Type="http://schemas.openxmlformats.org/officeDocument/2006/relationships/hyperlink" Target="http://www.elibrary.ru/" TargetMode="External"/><Relationship Id="rId17" Type="http://schemas.openxmlformats.org/officeDocument/2006/relationships/hyperlink" Target="http://www.rsl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library.r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elibrary.ru/" TargetMode="External"/><Relationship Id="rId11" Type="http://schemas.openxmlformats.org/officeDocument/2006/relationships/hyperlink" Target="http://www.rsl.ru/" TargetMode="External"/><Relationship Id="rId5" Type="http://schemas.openxmlformats.org/officeDocument/2006/relationships/hyperlink" Target="http://www.rsl.ru/" TargetMode="External"/><Relationship Id="rId15" Type="http://schemas.openxmlformats.org/officeDocument/2006/relationships/hyperlink" Target="http://www.rsl.ru/" TargetMode="External"/><Relationship Id="rId10" Type="http://schemas.openxmlformats.org/officeDocument/2006/relationships/hyperlink" Target="http://www.elibrary.ru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rsl.ru/" TargetMode="External"/><Relationship Id="rId14" Type="http://schemas.openxmlformats.org/officeDocument/2006/relationships/hyperlink" Target="http://www.elibrary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1318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Грачева ММ</dc:creator>
  <cp:lastModifiedBy>Делопроизводитель</cp:lastModifiedBy>
  <cp:revision>22</cp:revision>
  <cp:lastPrinted>2023-02-14T07:44:00Z</cp:lastPrinted>
  <dcterms:created xsi:type="dcterms:W3CDTF">2023-02-27T05:19:00Z</dcterms:created>
  <dcterms:modified xsi:type="dcterms:W3CDTF">2023-03-15T04:51:00Z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2023-02-14T00:00:00Z</vt:filetime>
  </property>
</Properties>
</file>