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8D537" w14:textId="77777777" w:rsidR="00F31965" w:rsidRPr="00F31965" w:rsidRDefault="00F31965" w:rsidP="00F31965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  <w:bookmarkStart w:id="0" w:name="_GoBack"/>
      <w:r w:rsidRPr="00F31965">
        <w:rPr>
          <w:rFonts w:ascii="Times New Roman" w:hAnsi="Times New Roman" w:cs="Times New Roman"/>
          <w:noProof/>
          <w:spacing w:val="6"/>
          <w:sz w:val="28"/>
          <w:szCs w:val="28"/>
        </w:rPr>
        <w:t>Автономная некоммерческая организация дополнительного профессионального образования Учебный центр «Производственник»</w:t>
      </w:r>
    </w:p>
    <w:p w14:paraId="74287B11" w14:textId="77777777" w:rsidR="00F31965" w:rsidRPr="00F31965" w:rsidRDefault="00F31965" w:rsidP="00F31965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50061E15" w14:textId="77777777" w:rsidR="00F31965" w:rsidRPr="00F31965" w:rsidRDefault="00F31965" w:rsidP="00F31965">
      <w:pPr>
        <w:tabs>
          <w:tab w:val="left" w:pos="-45"/>
          <w:tab w:val="right" w:pos="9637"/>
        </w:tabs>
        <w:ind w:left="-567" w:hanging="142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15BCDC7B" w14:textId="77777777" w:rsidR="00F31965" w:rsidRPr="00F31965" w:rsidRDefault="00F31965" w:rsidP="00F31965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F31965">
        <w:rPr>
          <w:rFonts w:ascii="Times New Roman" w:hAnsi="Times New Roman" w:cs="Times New Roman"/>
          <w:noProof/>
          <w:spacing w:val="6"/>
          <w:sz w:val="28"/>
          <w:szCs w:val="28"/>
        </w:rPr>
        <w:t>Утверждаю:</w:t>
      </w:r>
    </w:p>
    <w:p w14:paraId="09630DCA" w14:textId="77777777" w:rsidR="00F31965" w:rsidRPr="00F31965" w:rsidRDefault="00F31965" w:rsidP="00F319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1965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</w:p>
    <w:p w14:paraId="3814AD37" w14:textId="77777777" w:rsidR="00F31965" w:rsidRPr="00F31965" w:rsidRDefault="00F31965" w:rsidP="00F319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1965">
        <w:rPr>
          <w:rFonts w:ascii="Times New Roman" w:hAnsi="Times New Roman" w:cs="Times New Roman"/>
          <w:b/>
          <w:sz w:val="28"/>
          <w:szCs w:val="28"/>
        </w:rPr>
        <w:t xml:space="preserve">АНО ДПО УЦ «Производственник»                                   </w:t>
      </w:r>
    </w:p>
    <w:p w14:paraId="0C45DE9E" w14:textId="77777777" w:rsidR="00F31965" w:rsidRPr="00F31965" w:rsidRDefault="00F31965" w:rsidP="00F31965">
      <w:pPr>
        <w:tabs>
          <w:tab w:val="left" w:pos="480"/>
        </w:tabs>
        <w:jc w:val="right"/>
        <w:rPr>
          <w:rFonts w:ascii="Times New Roman" w:hAnsi="Times New Roman" w:cs="Times New Roman"/>
          <w:b/>
          <w:sz w:val="28"/>
        </w:rPr>
      </w:pPr>
      <w:r w:rsidRPr="00F31965">
        <w:rPr>
          <w:rFonts w:ascii="Times New Roman" w:hAnsi="Times New Roman" w:cs="Times New Roman"/>
          <w:b/>
          <w:sz w:val="28"/>
          <w:szCs w:val="28"/>
        </w:rPr>
        <w:t xml:space="preserve"> Павлов Анатолий Андреевич</w:t>
      </w:r>
    </w:p>
    <w:bookmarkEnd w:id="0"/>
    <w:p w14:paraId="59A09AF7" w14:textId="77777777" w:rsidR="002D6D68" w:rsidRPr="002D6D68" w:rsidRDefault="002D6D68" w:rsidP="002D6D68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</w:rPr>
      </w:pPr>
    </w:p>
    <w:p w14:paraId="0165DBDD" w14:textId="77777777" w:rsidR="002D6D68" w:rsidRPr="00DB0C2E" w:rsidRDefault="002D6D68" w:rsidP="002D6D68">
      <w:pPr>
        <w:widowControl w:val="0"/>
        <w:tabs>
          <w:tab w:val="left" w:pos="954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bookmarkStart w:id="1" w:name="_Toc198720252"/>
      <w:bookmarkStart w:id="2" w:name="_Toc198957738"/>
      <w:bookmarkStart w:id="3" w:name="_Toc199234621"/>
      <w:bookmarkStart w:id="4" w:name="_Toc199234746"/>
      <w:bookmarkStart w:id="5" w:name="_Toc201463016"/>
      <w:bookmarkStart w:id="6" w:name="_Toc201463230"/>
      <w:bookmarkStart w:id="7" w:name="_Toc450649538"/>
      <w:r w:rsidRPr="00DB0C2E">
        <w:rPr>
          <w:rFonts w:ascii="Times New Roman" w:hAnsi="Times New Roman" w:cs="Times New Roman"/>
          <w:b/>
          <w:bCs/>
          <w:sz w:val="28"/>
        </w:rPr>
        <w:t>Учебный план</w:t>
      </w:r>
      <w:bookmarkEnd w:id="1"/>
      <w:bookmarkEnd w:id="2"/>
      <w:bookmarkEnd w:id="3"/>
      <w:bookmarkEnd w:id="4"/>
      <w:bookmarkEnd w:id="5"/>
      <w:bookmarkEnd w:id="6"/>
      <w:bookmarkEnd w:id="7"/>
    </w:p>
    <w:p w14:paraId="3BB05081" w14:textId="77777777" w:rsidR="002D6D68" w:rsidRPr="00DB0C2E" w:rsidRDefault="002D6D68" w:rsidP="002D6D6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Цель:</w:t>
      </w:r>
      <w:r w:rsidRPr="00DB0C2E">
        <w:rPr>
          <w:rFonts w:ascii="Times New Roman" w:hAnsi="Times New Roman" w:cs="Times New Roman"/>
          <w:sz w:val="28"/>
        </w:rPr>
        <w:t xml:space="preserve"> подготовка новых рабочих по профессии «</w:t>
      </w:r>
      <w:r w:rsidR="003D0E82">
        <w:rPr>
          <w:rFonts w:ascii="Times New Roman" w:hAnsi="Times New Roman" w:cs="Times New Roman"/>
          <w:sz w:val="28"/>
        </w:rPr>
        <w:t>Экспедитор по перевозке грузов</w:t>
      </w:r>
      <w:r w:rsidRPr="00DB0C2E">
        <w:rPr>
          <w:rFonts w:ascii="Times New Roman" w:hAnsi="Times New Roman" w:cs="Times New Roman"/>
          <w:sz w:val="28"/>
        </w:rPr>
        <w:t xml:space="preserve">» </w:t>
      </w:r>
    </w:p>
    <w:p w14:paraId="760D2693" w14:textId="77777777" w:rsidR="002D6D68" w:rsidRPr="00DB0C2E" w:rsidRDefault="002D6D68" w:rsidP="002D6D6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Категория слушателей:</w:t>
      </w:r>
      <w:r w:rsidRPr="00DB0C2E">
        <w:rPr>
          <w:rFonts w:ascii="Times New Roman" w:hAnsi="Times New Roman" w:cs="Times New Roman"/>
          <w:sz w:val="28"/>
        </w:rPr>
        <w:t xml:space="preserve"> высвобождаемые работники и незанятое население</w:t>
      </w:r>
    </w:p>
    <w:p w14:paraId="718DC62B" w14:textId="77777777" w:rsidR="002D6D68" w:rsidRPr="00DB0C2E" w:rsidRDefault="002D6D68" w:rsidP="002D6D6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Срок обучения:</w:t>
      </w:r>
      <w:r w:rsidRPr="00DB0C2E">
        <w:rPr>
          <w:rFonts w:ascii="Times New Roman" w:hAnsi="Times New Roman" w:cs="Times New Roman"/>
          <w:sz w:val="28"/>
        </w:rPr>
        <w:t xml:space="preserve"> 1</w:t>
      </w:r>
      <w:r w:rsidR="003D0E82">
        <w:rPr>
          <w:rFonts w:ascii="Times New Roman" w:hAnsi="Times New Roman" w:cs="Times New Roman"/>
          <w:sz w:val="28"/>
        </w:rPr>
        <w:t>2</w:t>
      </w:r>
      <w:r w:rsidRPr="00DB0C2E">
        <w:rPr>
          <w:rFonts w:ascii="Times New Roman" w:hAnsi="Times New Roman" w:cs="Times New Roman"/>
          <w:sz w:val="28"/>
        </w:rPr>
        <w:t>0 часов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222"/>
        <w:gridCol w:w="1134"/>
      </w:tblGrid>
      <w:tr w:rsidR="00DB0C2E" w:rsidRPr="00F80E78" w14:paraId="0B167B53" w14:textId="77777777" w:rsidTr="00F2225E">
        <w:trPr>
          <w:trHeight w:val="237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F847B2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E35D0A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курсов, предметов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53F9E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B0C2E" w:rsidRPr="00F80E78" w14:paraId="3B117593" w14:textId="77777777" w:rsidTr="001E0018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5DA6B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192EB6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Общетехнический курс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1CF10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DB0C2E" w:rsidRPr="00F80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DB0C2E" w:rsidRPr="00F80E78" w14:paraId="3194E96E" w14:textId="77777777" w:rsidTr="00F2225E">
        <w:trPr>
          <w:trHeight w:val="50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D85D4C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7FFEBB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5C28C4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B0C2E" w:rsidRPr="00F80E78" w14:paraId="1E8F69FA" w14:textId="77777777" w:rsidTr="00F2225E">
        <w:trPr>
          <w:trHeight w:val="50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CBEF1D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2E" w:rsidRPr="00F80E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0F053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049E2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B0C2E" w:rsidRPr="00F80E78" w14:paraId="6AD9E169" w14:textId="77777777" w:rsidTr="00F2225E">
        <w:trPr>
          <w:trHeight w:val="63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E16492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DB0C2E" w:rsidRPr="00F80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0C2E" w:rsidRPr="00F8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DC438E" w14:textId="77777777" w:rsidR="00DB0C2E" w:rsidRPr="00F80E78" w:rsidRDefault="00DB0C2E" w:rsidP="00DB0C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Сведения из технической механики, гидравлики, теплотехники и термодинамики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1864A5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B0C2E" w:rsidRPr="00F80E78" w14:paraId="605AE881" w14:textId="77777777" w:rsidTr="00F2225E">
        <w:trPr>
          <w:trHeight w:val="50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A96052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2E" w:rsidRPr="00F80E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E10846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74123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B0C2E" w:rsidRPr="00F80E78" w14:paraId="30B70CC0" w14:textId="77777777" w:rsidTr="00F2225E">
        <w:trPr>
          <w:trHeight w:val="50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968265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2E" w:rsidRPr="00F80E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514E4" w14:textId="77777777" w:rsidR="00DB0C2E" w:rsidRPr="00F80E78" w:rsidRDefault="001E0018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 (ч</w:t>
            </w:r>
            <w:r w:rsidR="00DB0C2E" w:rsidRPr="00F80E78">
              <w:rPr>
                <w:rFonts w:ascii="Times New Roman" w:hAnsi="Times New Roman" w:cs="Times New Roman"/>
                <w:sz w:val="28"/>
                <w:szCs w:val="28"/>
              </w:rPr>
              <w:t>тение чертежей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схем)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CF2B26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0C2E" w:rsidRPr="00F80E78" w14:paraId="627C95FD" w14:textId="77777777" w:rsidTr="00F2225E">
        <w:trPr>
          <w:trHeight w:val="50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70E136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2E" w:rsidRPr="00F80E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7CCF0C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Общие требования промышленной безопасности и охраны труда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1FF812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F80E78" w14:paraId="0A38020C" w14:textId="77777777" w:rsidTr="001E0018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307BD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CCF08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F1291" w14:textId="77777777" w:rsidR="00DB0C2E" w:rsidRPr="00F80E78" w:rsidRDefault="001E0018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1E0018" w:rsidRPr="00F80E78" w14:paraId="282CA43F" w14:textId="77777777" w:rsidTr="00F2225E">
        <w:trPr>
          <w:trHeight w:val="50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330C5" w14:textId="77777777" w:rsidR="001E0018" w:rsidRPr="00F80E78" w:rsidRDefault="001E0018" w:rsidP="001E001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2C80F" w14:textId="77777777" w:rsidR="001E0018" w:rsidRPr="001E0018" w:rsidRDefault="001E0018" w:rsidP="001E00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18">
              <w:rPr>
                <w:rFonts w:ascii="Times New Roman" w:hAnsi="Times New Roman" w:cs="Times New Roman"/>
                <w:sz w:val="28"/>
                <w:szCs w:val="28"/>
              </w:rPr>
              <w:t>Понятие и правовое регулирование транспортно-экспедиционной деятельности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1E720" w14:textId="77777777" w:rsidR="001E0018" w:rsidRPr="00F80E78" w:rsidRDefault="001E0018" w:rsidP="00F2225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2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E0018" w:rsidRPr="00F80E78" w14:paraId="23143A44" w14:textId="77777777" w:rsidTr="00F2225E">
        <w:trPr>
          <w:trHeight w:val="50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A5D4C2" w14:textId="77777777" w:rsidR="001E0018" w:rsidRPr="00F80E78" w:rsidRDefault="001E0018" w:rsidP="001E001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00872" w14:textId="77777777" w:rsidR="001E0018" w:rsidRPr="001E0018" w:rsidRDefault="001E0018" w:rsidP="001E00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18">
              <w:rPr>
                <w:rFonts w:ascii="Times New Roman" w:hAnsi="Times New Roman" w:cs="Times New Roman"/>
                <w:sz w:val="28"/>
                <w:szCs w:val="28"/>
              </w:rPr>
              <w:t>Организация документооборота в сфере транспортной экспедиции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0BB74" w14:textId="77777777" w:rsidR="001E0018" w:rsidRPr="00F80E78" w:rsidRDefault="00F2225E" w:rsidP="001E00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E0018" w:rsidRPr="00F80E78" w14:paraId="116E5219" w14:textId="77777777" w:rsidTr="001E0018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C168C" w14:textId="77777777" w:rsidR="001E0018" w:rsidRPr="00F80E78" w:rsidRDefault="001E0018" w:rsidP="001E001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9DC84" w14:textId="77777777" w:rsidR="001E0018" w:rsidRPr="001E0018" w:rsidRDefault="001E0018" w:rsidP="001E00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18">
              <w:rPr>
                <w:rFonts w:ascii="Times New Roman" w:hAnsi="Times New Roman" w:cs="Times New Roman"/>
                <w:sz w:val="28"/>
                <w:szCs w:val="28"/>
              </w:rPr>
              <w:t>Система страхования при перевозках грузов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D7DC3" w14:textId="77777777" w:rsidR="001E0018" w:rsidRPr="00F80E78" w:rsidRDefault="00F2225E" w:rsidP="001E00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E0018" w:rsidRPr="00F80E78" w14:paraId="0D575FF7" w14:textId="77777777" w:rsidTr="001E0018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03BA8" w14:textId="77777777" w:rsidR="001E0018" w:rsidRPr="00F80E78" w:rsidRDefault="001E0018" w:rsidP="001E001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D8D2D" w14:textId="77777777" w:rsidR="001E0018" w:rsidRPr="001E0018" w:rsidRDefault="001E0018" w:rsidP="001E00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18">
              <w:rPr>
                <w:rFonts w:ascii="Times New Roman" w:hAnsi="Times New Roman" w:cs="Times New Roman"/>
                <w:sz w:val="28"/>
                <w:szCs w:val="28"/>
              </w:rPr>
              <w:t>Основы организации труда экспедитора по законодательству РФ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EDB576" w14:textId="77777777" w:rsidR="001E0018" w:rsidRPr="00F80E78" w:rsidRDefault="00F2225E" w:rsidP="00F2225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E0018" w:rsidRPr="00F80E78" w14:paraId="5CFEEACD" w14:textId="77777777" w:rsidTr="00F2225E">
        <w:trPr>
          <w:trHeight w:val="50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93003" w14:textId="77777777" w:rsidR="001E0018" w:rsidRPr="00F80E78" w:rsidRDefault="001E0018" w:rsidP="001E001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3E684" w14:textId="77777777" w:rsidR="001E0018" w:rsidRPr="001E0018" w:rsidRDefault="001E0018" w:rsidP="001E00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18">
              <w:rPr>
                <w:rFonts w:ascii="Times New Roman" w:hAnsi="Times New Roman" w:cs="Times New Roman"/>
                <w:sz w:val="28"/>
                <w:szCs w:val="28"/>
              </w:rPr>
              <w:t>Содержание должностных обязанностей экспедитора при организации перевозки грузов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F2081" w14:textId="77777777" w:rsidR="001E0018" w:rsidRPr="00F80E78" w:rsidRDefault="00F2225E" w:rsidP="001E00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E0018" w:rsidRPr="00F80E78" w14:paraId="57A0F706" w14:textId="77777777" w:rsidTr="001E0018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829091" w14:textId="77777777" w:rsidR="001E0018" w:rsidRPr="00F80E78" w:rsidRDefault="001E0018" w:rsidP="001E001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F0D933" w14:textId="77777777" w:rsidR="001E0018" w:rsidRPr="001E0018" w:rsidRDefault="001E0018" w:rsidP="001E00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18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Транспортно-экспедиционная деятельность на автомобильном транспорте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C96127" w14:textId="77777777" w:rsidR="001E0018" w:rsidRPr="00F80E78" w:rsidRDefault="00F2225E" w:rsidP="00F2225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E0018" w:rsidRPr="00F80E78" w14:paraId="415B41D0" w14:textId="77777777" w:rsidTr="001E0018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1838F" w14:textId="77777777" w:rsidR="001E0018" w:rsidRPr="00F80E78" w:rsidRDefault="001E0018" w:rsidP="001E001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0F1BE" w14:textId="77777777" w:rsidR="001E0018" w:rsidRPr="001E0018" w:rsidRDefault="001E0018" w:rsidP="001E00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1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экспедитора при перевозке опасных грузов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6FC56" w14:textId="77777777" w:rsidR="001E0018" w:rsidRPr="00F80E78" w:rsidRDefault="00F2225E" w:rsidP="00F2225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E0018" w:rsidRPr="00F80E78" w14:paraId="5870D10C" w14:textId="77777777" w:rsidTr="001E0018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F8A8D8" w14:textId="77777777" w:rsidR="001E0018" w:rsidRPr="00F80E78" w:rsidRDefault="001E0018" w:rsidP="001E001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724FF8" w14:textId="77777777" w:rsidR="001E0018" w:rsidRPr="001E0018" w:rsidRDefault="001E0018" w:rsidP="001E00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18">
              <w:rPr>
                <w:rFonts w:ascii="Times New Roman" w:hAnsi="Times New Roman" w:cs="Times New Roman"/>
                <w:sz w:val="28"/>
                <w:szCs w:val="28"/>
              </w:rPr>
              <w:t>Применение автоматизированных систем управления в транспортно-экспедиционной деятельности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72AD57" w14:textId="77777777" w:rsidR="001E0018" w:rsidRPr="00F80E78" w:rsidRDefault="00F2225E" w:rsidP="00F2225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B0C2E" w:rsidRPr="00F80E78" w14:paraId="4637603E" w14:textId="77777777" w:rsidTr="001E0018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0AF85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A6C50" w14:textId="77777777" w:rsidR="00DB0C2E" w:rsidRPr="00F80E78" w:rsidRDefault="001E0018" w:rsidP="00DB0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B0C2E"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валификационный экзамен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8A2196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B0C2E" w:rsidRPr="00F80E78" w14:paraId="295E5286" w14:textId="77777777" w:rsidTr="001E0018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401D0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679DA" w14:textId="77777777" w:rsidR="00DB0C2E" w:rsidRPr="00F80E78" w:rsidRDefault="00DB0C2E" w:rsidP="00DB0C2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2D929D" w14:textId="77777777" w:rsidR="00DB0C2E" w:rsidRPr="00F80E78" w:rsidRDefault="00DB0C2E" w:rsidP="001E0018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="001E001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 w:rsidRPr="00F80E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0</w:t>
            </w:r>
          </w:p>
        </w:tc>
      </w:tr>
    </w:tbl>
    <w:p w14:paraId="2290AF15" w14:textId="77777777" w:rsidR="002D6D68" w:rsidRPr="002D6D68" w:rsidRDefault="002D6D68" w:rsidP="001E0018">
      <w:pPr>
        <w:jc w:val="both"/>
        <w:rPr>
          <w:b/>
          <w:i/>
          <w:sz w:val="20"/>
          <w:szCs w:val="18"/>
        </w:rPr>
      </w:pPr>
    </w:p>
    <w:sectPr w:rsidR="002D6D68" w:rsidRPr="002D6D68" w:rsidSect="001E001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3C"/>
    <w:rsid w:val="001E0018"/>
    <w:rsid w:val="00222EA6"/>
    <w:rsid w:val="002D6D68"/>
    <w:rsid w:val="003D0E82"/>
    <w:rsid w:val="00561AFD"/>
    <w:rsid w:val="00680A3C"/>
    <w:rsid w:val="0083779A"/>
    <w:rsid w:val="00D537CA"/>
    <w:rsid w:val="00DA55AE"/>
    <w:rsid w:val="00DB0C2E"/>
    <w:rsid w:val="00F2225E"/>
    <w:rsid w:val="00F31965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85F"/>
  <w15:chartTrackingRefBased/>
  <w15:docId w15:val="{91287665-47CC-415D-A0CC-DA036F8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9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151</Words>
  <Characters>1323</Characters>
  <Application>Microsoft Office Word</Application>
  <DocSecurity>0</DocSecurity>
  <Lines>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Bilbo</dc:creator>
  <cp:keywords/>
  <dc:description/>
  <cp:lastModifiedBy>Пользователь</cp:lastModifiedBy>
  <cp:revision>9</cp:revision>
  <cp:lastPrinted>2018-06-20T02:29:00Z</cp:lastPrinted>
  <dcterms:created xsi:type="dcterms:W3CDTF">2018-06-01T03:49:00Z</dcterms:created>
  <dcterms:modified xsi:type="dcterms:W3CDTF">2023-03-21T05:33:00Z</dcterms:modified>
</cp:coreProperties>
</file>