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C0516">
        <w:t>Дробильщик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039A5" w:rsidRPr="006039A5">
        <w:t>материаловедение, основы электротехники,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C0516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C0516">
              <w:rPr>
                <w:sz w:val="24"/>
              </w:rPr>
              <w:t>Общие требования промышленной безопасности и охраны труда, материаловедение, основы электротехники, основы технической механики, основы теплотехники, основы слесарного дела, чтение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05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05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3C0516">
        <w:trPr>
          <w:trHeight w:val="637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Дробильные установки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Управление дробильными установками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Эксплуатация дробильных установок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Питатели и транспортирующие механизмы дробильных установок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Системы автоматического управления процессом дробления</w:t>
            </w:r>
          </w:p>
          <w:p w:rsidR="00683B1C" w:rsidRDefault="003C0516" w:rsidP="003C051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C05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C05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Освоение приёмов выполнения слесарных работ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Освоение основных операци</w:t>
            </w:r>
            <w:bookmarkStart w:id="3" w:name="_GoBack"/>
            <w:bookmarkEnd w:id="3"/>
            <w:r w:rsidRPr="003C0516">
              <w:rPr>
                <w:sz w:val="24"/>
              </w:rPr>
              <w:t xml:space="preserve">й и приемов работ, предусмотренных квалификационными характеристиками дробильщика </w:t>
            </w:r>
          </w:p>
          <w:p w:rsidR="003C0516" w:rsidRPr="003C0516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дробильщика </w:t>
            </w:r>
          </w:p>
          <w:p w:rsidR="00BB02AE" w:rsidRDefault="003C0516" w:rsidP="003C051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051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C05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C05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3B7616"/>
    <w:rsid w:val="003C05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0D3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2023-02-27T05:28:00Z</dcterms:created>
  <dcterms:modified xsi:type="dcterms:W3CDTF">2023-03-06T06:55:00Z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