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7" w:rsidRDefault="00277437" w:rsidP="00277437">
      <w:pPr>
        <w:jc w:val="right"/>
        <w:rPr>
          <w:i/>
        </w:rPr>
      </w:pPr>
      <w:r>
        <w:rPr>
          <w:i/>
        </w:rPr>
        <w:t>Приложение №1</w:t>
      </w:r>
    </w:p>
    <w:p w:rsidR="00277437" w:rsidRDefault="00277437" w:rsidP="00277437">
      <w:pPr>
        <w:jc w:val="right"/>
        <w:rPr>
          <w:i/>
        </w:rPr>
      </w:pPr>
      <w:r>
        <w:rPr>
          <w:i/>
        </w:rPr>
        <w:t xml:space="preserve">к договору _____________от </w:t>
      </w:r>
      <w:r w:rsidR="00CD6AB1">
        <w:rPr>
          <w:i/>
        </w:rPr>
        <w:t>_</w:t>
      </w:r>
      <w:r>
        <w:rPr>
          <w:i/>
        </w:rPr>
        <w:t>__.</w:t>
      </w:r>
      <w:r w:rsidR="00CD6AB1">
        <w:rPr>
          <w:i/>
        </w:rPr>
        <w:t>_</w:t>
      </w:r>
      <w:r>
        <w:rPr>
          <w:i/>
        </w:rPr>
        <w:t>__</w:t>
      </w:r>
      <w:r w:rsidR="00CD6AB1">
        <w:rPr>
          <w:i/>
        </w:rPr>
        <w:t>.20__</w:t>
      </w:r>
      <w:r w:rsidRPr="00DD6E31">
        <w:rPr>
          <w:i/>
        </w:rPr>
        <w:t xml:space="preserve"> года</w:t>
      </w:r>
    </w:p>
    <w:p w:rsidR="0025531C" w:rsidRDefault="0025531C" w:rsidP="003B1627">
      <w:pPr>
        <w:jc w:val="center"/>
        <w:rPr>
          <w:i/>
        </w:rPr>
      </w:pPr>
    </w:p>
    <w:p w:rsidR="0025531C" w:rsidRPr="0027743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2"/>
          <w:szCs w:val="32"/>
          <w:u w:val="single"/>
        </w:rPr>
      </w:pPr>
      <w:r w:rsidRPr="00277437">
        <w:rPr>
          <w:rFonts w:ascii="Arial Unicode MS Cyr" w:hAnsi="Arial Unicode MS Cyr" w:cs="Arial Unicode MS Cyr"/>
          <w:b/>
          <w:i/>
          <w:sz w:val="26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2A4BD4">
        <w:rPr>
          <w:b/>
          <w:i/>
          <w:u w:val="single"/>
        </w:rPr>
        <w:t>Промышленная безопасность</w:t>
      </w:r>
      <w:r w:rsidR="00B749AC">
        <w:rPr>
          <w:b/>
          <w:i/>
          <w:u w:val="single"/>
        </w:rPr>
        <w:t>»</w:t>
      </w:r>
      <w:r w:rsidR="002A4BD4">
        <w:rPr>
          <w:b/>
          <w:i/>
          <w:u w:val="single"/>
        </w:rPr>
        <w:t xml:space="preserve"> </w:t>
      </w:r>
      <w:r w:rsidR="00B749AC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448"/>
        <w:gridCol w:w="2331"/>
        <w:gridCol w:w="1407"/>
        <w:gridCol w:w="1279"/>
        <w:gridCol w:w="1461"/>
      </w:tblGrid>
      <w:tr w:rsidR="00B749AC" w:rsidTr="00B749AC">
        <w:tc>
          <w:tcPr>
            <w:tcW w:w="685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84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505" w:type="dxa"/>
            <w:vAlign w:val="center"/>
          </w:tcPr>
          <w:p w:rsidR="00B749AC" w:rsidRDefault="00B749AC" w:rsidP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464" w:type="dxa"/>
            <w:vAlign w:val="center"/>
          </w:tcPr>
          <w:p w:rsidR="00B749AC" w:rsidRDefault="00B749AC" w:rsidP="00B749AC">
            <w:pPr>
              <w:jc w:val="center"/>
              <w:rPr>
                <w:b/>
                <w:i/>
              </w:rPr>
            </w:pPr>
            <w:bookmarkStart w:id="0" w:name="_GoBack"/>
            <w:r w:rsidRPr="009B6CCF">
              <w:rPr>
                <w:b/>
                <w:i/>
                <w:color w:val="FF0000"/>
              </w:rPr>
              <w:t>Код раздела</w:t>
            </w:r>
            <w:bookmarkEnd w:id="0"/>
            <w:r>
              <w:rPr>
                <w:b/>
                <w:i/>
              </w:rPr>
              <w:t>*</w:t>
            </w:r>
          </w:p>
        </w:tc>
        <w:tc>
          <w:tcPr>
            <w:tcW w:w="2233" w:type="dxa"/>
            <w:gridSpan w:val="2"/>
            <w:vAlign w:val="center"/>
          </w:tcPr>
          <w:p w:rsidR="00B749AC" w:rsidRDefault="00B749A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B749AC" w:rsidTr="00B749AC">
        <w:tc>
          <w:tcPr>
            <w:tcW w:w="685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</w:p>
        </w:tc>
        <w:tc>
          <w:tcPr>
            <w:tcW w:w="2684" w:type="dxa"/>
            <w:vAlign w:val="center"/>
          </w:tcPr>
          <w:p w:rsidR="00B749AC" w:rsidRDefault="00B749AC"/>
        </w:tc>
        <w:tc>
          <w:tcPr>
            <w:tcW w:w="2505" w:type="dxa"/>
            <w:vAlign w:val="center"/>
          </w:tcPr>
          <w:p w:rsidR="00B749AC" w:rsidRDefault="00B749AC"/>
        </w:tc>
        <w:tc>
          <w:tcPr>
            <w:tcW w:w="1464" w:type="dxa"/>
            <w:vAlign w:val="center"/>
          </w:tcPr>
          <w:p w:rsidR="00B749AC" w:rsidRDefault="00B749AC"/>
        </w:tc>
        <w:tc>
          <w:tcPr>
            <w:tcW w:w="729" w:type="dxa"/>
            <w:vAlign w:val="center"/>
          </w:tcPr>
          <w:p w:rsidR="00B749AC" w:rsidRPr="00381858" w:rsidRDefault="00B749A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B749AC" w:rsidRDefault="00B749AC">
            <w:r>
              <w:t>очередная</w:t>
            </w:r>
          </w:p>
        </w:tc>
      </w:tr>
      <w:tr w:rsidR="00B749AC" w:rsidTr="00B749AC">
        <w:tc>
          <w:tcPr>
            <w:tcW w:w="685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84" w:type="dxa"/>
            <w:vAlign w:val="center"/>
          </w:tcPr>
          <w:p w:rsidR="00B749AC" w:rsidRDefault="00B749AC" w:rsidP="00D17ECF"/>
        </w:tc>
        <w:tc>
          <w:tcPr>
            <w:tcW w:w="2505" w:type="dxa"/>
            <w:vAlign w:val="center"/>
          </w:tcPr>
          <w:p w:rsidR="00B749AC" w:rsidRDefault="00B749AC" w:rsidP="00D17ECF"/>
        </w:tc>
        <w:tc>
          <w:tcPr>
            <w:tcW w:w="1464" w:type="dxa"/>
            <w:vAlign w:val="center"/>
          </w:tcPr>
          <w:p w:rsidR="00B749AC" w:rsidRDefault="00B749AC" w:rsidP="00D17ECF"/>
        </w:tc>
        <w:tc>
          <w:tcPr>
            <w:tcW w:w="729" w:type="dxa"/>
            <w:vAlign w:val="center"/>
          </w:tcPr>
          <w:p w:rsidR="00B749AC" w:rsidRPr="00326FFB" w:rsidRDefault="00B749AC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749AC" w:rsidRPr="00E15823" w:rsidRDefault="00B749AC" w:rsidP="00B86C7F">
            <w:pPr>
              <w:jc w:val="center"/>
              <w:rPr>
                <w:lang w:val="en-US"/>
              </w:rPr>
            </w:pPr>
          </w:p>
        </w:tc>
      </w:tr>
      <w:tr w:rsidR="00B749AC" w:rsidTr="00B749AC">
        <w:tc>
          <w:tcPr>
            <w:tcW w:w="685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84" w:type="dxa"/>
            <w:vAlign w:val="center"/>
          </w:tcPr>
          <w:p w:rsidR="00B749AC" w:rsidRDefault="00B749AC" w:rsidP="00464A58"/>
        </w:tc>
        <w:tc>
          <w:tcPr>
            <w:tcW w:w="2505" w:type="dxa"/>
            <w:vAlign w:val="center"/>
          </w:tcPr>
          <w:p w:rsidR="00B749AC" w:rsidRDefault="00B749AC" w:rsidP="00464A58"/>
        </w:tc>
        <w:tc>
          <w:tcPr>
            <w:tcW w:w="1464" w:type="dxa"/>
            <w:vAlign w:val="center"/>
          </w:tcPr>
          <w:p w:rsidR="00B749AC" w:rsidRDefault="00B749AC" w:rsidP="00464A58"/>
        </w:tc>
        <w:tc>
          <w:tcPr>
            <w:tcW w:w="729" w:type="dxa"/>
            <w:vAlign w:val="center"/>
          </w:tcPr>
          <w:p w:rsidR="00B749AC" w:rsidRPr="00326FFB" w:rsidRDefault="00B749AC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749AC" w:rsidRPr="00E15823" w:rsidRDefault="00B749AC" w:rsidP="00B86C7F">
            <w:pPr>
              <w:jc w:val="center"/>
              <w:rPr>
                <w:lang w:val="en-US"/>
              </w:rPr>
            </w:pPr>
          </w:p>
        </w:tc>
      </w:tr>
      <w:tr w:rsidR="00B749AC" w:rsidTr="00B749AC">
        <w:tc>
          <w:tcPr>
            <w:tcW w:w="685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84" w:type="dxa"/>
            <w:vAlign w:val="center"/>
          </w:tcPr>
          <w:p w:rsidR="00B749AC" w:rsidRDefault="00B749AC" w:rsidP="00464A58"/>
        </w:tc>
        <w:tc>
          <w:tcPr>
            <w:tcW w:w="2505" w:type="dxa"/>
            <w:vAlign w:val="center"/>
          </w:tcPr>
          <w:p w:rsidR="00B749AC" w:rsidRDefault="00B749AC" w:rsidP="00464A58"/>
        </w:tc>
        <w:tc>
          <w:tcPr>
            <w:tcW w:w="1464" w:type="dxa"/>
            <w:vAlign w:val="center"/>
          </w:tcPr>
          <w:p w:rsidR="00B749AC" w:rsidRDefault="00B749AC" w:rsidP="00464A58"/>
        </w:tc>
        <w:tc>
          <w:tcPr>
            <w:tcW w:w="729" w:type="dxa"/>
            <w:vAlign w:val="center"/>
          </w:tcPr>
          <w:p w:rsidR="00B749AC" w:rsidRPr="00326FFB" w:rsidRDefault="00B749AC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749AC" w:rsidRPr="00E15823" w:rsidRDefault="00B749AC" w:rsidP="00B86C7F">
            <w:pPr>
              <w:jc w:val="center"/>
              <w:rPr>
                <w:lang w:val="en-US"/>
              </w:rPr>
            </w:pPr>
          </w:p>
        </w:tc>
      </w:tr>
      <w:tr w:rsidR="00B749AC" w:rsidTr="00B749AC">
        <w:tc>
          <w:tcPr>
            <w:tcW w:w="685" w:type="dxa"/>
            <w:vAlign w:val="center"/>
          </w:tcPr>
          <w:p w:rsidR="00B749AC" w:rsidRDefault="00B74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684" w:type="dxa"/>
            <w:vAlign w:val="center"/>
          </w:tcPr>
          <w:p w:rsidR="00B749AC" w:rsidRDefault="00B749AC" w:rsidP="00464A58"/>
        </w:tc>
        <w:tc>
          <w:tcPr>
            <w:tcW w:w="2505" w:type="dxa"/>
            <w:vAlign w:val="center"/>
          </w:tcPr>
          <w:p w:rsidR="00B749AC" w:rsidRDefault="00B749AC" w:rsidP="00464A58"/>
        </w:tc>
        <w:tc>
          <w:tcPr>
            <w:tcW w:w="1464" w:type="dxa"/>
            <w:vAlign w:val="center"/>
          </w:tcPr>
          <w:p w:rsidR="00B749AC" w:rsidRDefault="00B749AC" w:rsidP="00464A58"/>
        </w:tc>
        <w:tc>
          <w:tcPr>
            <w:tcW w:w="729" w:type="dxa"/>
            <w:vAlign w:val="center"/>
          </w:tcPr>
          <w:p w:rsidR="00B749AC" w:rsidRPr="00326FFB" w:rsidRDefault="00B749AC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749AC" w:rsidRPr="00E15823" w:rsidRDefault="00B749AC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20BBE" w:rsidRDefault="00B26B1A" w:rsidP="00E20BBE">
            <w:pPr>
              <w:jc w:val="both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E20BBE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E20BBE" w:rsidRDefault="00B26B1A" w:rsidP="00E20BBE">
            <w:pPr>
              <w:jc w:val="both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</w:t>
      </w:r>
      <w:r w:rsidR="00474288">
        <w:rPr>
          <w:b/>
          <w:i/>
        </w:rPr>
        <w:t xml:space="preserve"> </w:t>
      </w:r>
      <w:r>
        <w:rPr>
          <w:b/>
          <w:i/>
        </w:rPr>
        <w:t xml:space="preserve">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77437" w:rsidRDefault="00277437" w:rsidP="00277437">
      <w:pPr>
        <w:jc w:val="center"/>
        <w:rPr>
          <w:b/>
        </w:rPr>
      </w:pPr>
    </w:p>
    <w:p w:rsidR="00277437" w:rsidRDefault="00277437" w:rsidP="00277437">
      <w:pPr>
        <w:jc w:val="center"/>
        <w:rPr>
          <w:b/>
        </w:rPr>
      </w:pPr>
    </w:p>
    <w:p w:rsidR="00277437" w:rsidRDefault="00277437" w:rsidP="00277437">
      <w:pPr>
        <w:jc w:val="center"/>
        <w:rPr>
          <w:b/>
        </w:rPr>
      </w:pPr>
    </w:p>
    <w:p w:rsidR="00277437" w:rsidRDefault="00277437" w:rsidP="00277437">
      <w:pPr>
        <w:jc w:val="center"/>
        <w:rPr>
          <w:b/>
        </w:rPr>
      </w:pPr>
    </w:p>
    <w:p w:rsidR="00277437" w:rsidRPr="00B26B1A" w:rsidRDefault="00277437" w:rsidP="0027743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277437" w:rsidRPr="002F77FA" w:rsidRDefault="00277437" w:rsidP="00277437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5531C" w:rsidRDefault="0025531C" w:rsidP="00277437">
      <w:pPr>
        <w:ind w:left="-180"/>
        <w:rPr>
          <w:i/>
          <w:sz w:val="20"/>
          <w:szCs w:val="20"/>
        </w:rPr>
      </w:pPr>
    </w:p>
    <w:p w:rsidR="00A44D6C" w:rsidRDefault="00A44D6C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Перечень программ </w:t>
      </w:r>
      <w:proofErr w:type="gramStart"/>
      <w:r>
        <w:rPr>
          <w:b/>
          <w:szCs w:val="28"/>
        </w:rPr>
        <w:t>обучения по направлению</w:t>
      </w:r>
      <w:proofErr w:type="gramEnd"/>
      <w:r>
        <w:rPr>
          <w:b/>
          <w:szCs w:val="28"/>
        </w:rPr>
        <w:t xml:space="preserve"> «Промышленная безопасность»</w:t>
      </w:r>
    </w:p>
    <w:p w:rsidR="00A44D6C" w:rsidRDefault="00A44D6C" w:rsidP="00A44D6C">
      <w:pPr>
        <w:spacing w:before="100" w:beforeAutospacing="1" w:after="100" w:afterAutospacing="1"/>
        <w:ind w:firstLine="709"/>
        <w:contextualSpacing/>
        <w:rPr>
          <w:b/>
          <w:szCs w:val="28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240"/>
        <w:gridCol w:w="7780"/>
      </w:tblGrid>
      <w:tr w:rsidR="006D7C12" w:rsidRPr="006D7C12" w:rsidTr="00E25A5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4C34A6" w:rsidP="006D7C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 xml:space="preserve"> * </w:t>
            </w:r>
            <w:r w:rsidR="006D7C12" w:rsidRPr="006D7C12">
              <w:rPr>
                <w:b/>
                <w:i/>
                <w:color w:val="000000"/>
                <w:szCs w:val="22"/>
              </w:rPr>
              <w:t>Код раздела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D7C12">
              <w:rPr>
                <w:b/>
                <w:i/>
                <w:color w:val="000000"/>
                <w:szCs w:val="22"/>
              </w:rPr>
              <w:t>Название</w:t>
            </w:r>
          </w:p>
        </w:tc>
      </w:tr>
      <w:tr w:rsidR="006D7C12" w:rsidRPr="006D7C12" w:rsidTr="00474288">
        <w:trPr>
          <w:trHeight w:val="307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D7C12">
              <w:rPr>
                <w:b/>
                <w:bCs/>
                <w:i/>
                <w:color w:val="000000"/>
                <w:szCs w:val="22"/>
              </w:rPr>
              <w:t>А. Общие требования промышленной безопасности</w:t>
            </w:r>
            <w:r w:rsidRPr="006D7C12">
              <w:rPr>
                <w:color w:val="000000"/>
                <w:szCs w:val="22"/>
              </w:rPr>
              <w:t> </w:t>
            </w:r>
          </w:p>
        </w:tc>
      </w:tr>
      <w:tr w:rsidR="006D7C12" w:rsidRPr="006D7C12" w:rsidTr="00474288">
        <w:trPr>
          <w:trHeight w:val="8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А 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 по основам промышленной безопасности</w:t>
            </w:r>
          </w:p>
        </w:tc>
      </w:tr>
      <w:tr w:rsidR="006D7C12" w:rsidRPr="006D7C12" w:rsidTr="006D7C12">
        <w:trPr>
          <w:trHeight w:val="29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6D7C12">
              <w:rPr>
                <w:b/>
                <w:bCs/>
                <w:i/>
                <w:color w:val="000000"/>
                <w:szCs w:val="22"/>
              </w:rPr>
              <w:t>Б.</w:t>
            </w:r>
            <w:r w:rsidRPr="00474288">
              <w:rPr>
                <w:b/>
                <w:bCs/>
                <w:i/>
                <w:color w:val="000000"/>
                <w:szCs w:val="22"/>
              </w:rPr>
              <w:t xml:space="preserve"> </w:t>
            </w:r>
            <w:r w:rsidRPr="006D7C12">
              <w:rPr>
                <w:b/>
                <w:bCs/>
                <w:i/>
                <w:color w:val="000000"/>
                <w:szCs w:val="22"/>
              </w:rPr>
              <w:t>Специальные требования промышленной безопасности</w:t>
            </w:r>
            <w:r w:rsidRPr="006D7C1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7C12" w:rsidRPr="006D7C12" w:rsidTr="00474288">
        <w:trPr>
          <w:trHeight w:val="683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Б</w:t>
            </w:r>
            <w:proofErr w:type="gramStart"/>
            <w:r w:rsidRPr="006D7C12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6D7C12">
              <w:rPr>
                <w:b/>
                <w:bCs/>
                <w:color w:val="000000"/>
                <w:sz w:val="22"/>
                <w:szCs w:val="22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  <w:r w:rsidRPr="006D7C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7C12" w:rsidRPr="006D7C12" w:rsidTr="00474288">
        <w:trPr>
          <w:trHeight w:val="72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эксплуатирующих объекты химии и нефтехимии</w:t>
            </w:r>
          </w:p>
        </w:tc>
      </w:tr>
      <w:tr w:rsidR="006D7C12" w:rsidRPr="006D7C12" w:rsidTr="00474288">
        <w:trPr>
          <w:trHeight w:val="112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1.15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строительство, реконструкцию, капитальный ремонт объектов химической и нефтехимической промышленности</w:t>
            </w:r>
          </w:p>
        </w:tc>
      </w:tr>
      <w:tr w:rsidR="006D7C12" w:rsidRPr="006D7C12" w:rsidTr="00474288">
        <w:trPr>
          <w:trHeight w:val="98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1.16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строительство, реконструкцию, капитальный ремонт объектов нефтеперерабатывающей промышленности</w:t>
            </w:r>
          </w:p>
        </w:tc>
      </w:tr>
      <w:tr w:rsidR="006D7C12" w:rsidRPr="006D7C12" w:rsidTr="00474288">
        <w:trPr>
          <w:trHeight w:val="98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1.17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по порядку безопасного проведения ремонтных работ на химических, нефтехимических и нефтеперерабатывающих опасных производственных объектах</w:t>
            </w:r>
          </w:p>
        </w:tc>
      </w:tr>
      <w:tr w:rsidR="006D7C12" w:rsidRPr="006D7C12" w:rsidTr="00474288">
        <w:trPr>
          <w:trHeight w:val="7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1.19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 по организации безопасного проведения газоопасных работ</w:t>
            </w:r>
          </w:p>
        </w:tc>
      </w:tr>
      <w:tr w:rsidR="006D7C12" w:rsidRPr="006D7C12" w:rsidTr="00474288">
        <w:trPr>
          <w:trHeight w:val="284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Б</w:t>
            </w:r>
            <w:proofErr w:type="gramStart"/>
            <w:r w:rsidRPr="006D7C12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6D7C12">
              <w:rPr>
                <w:b/>
                <w:bCs/>
                <w:color w:val="000000"/>
                <w:sz w:val="22"/>
                <w:szCs w:val="22"/>
              </w:rPr>
              <w:t>. Требования промышленной безопасности в нефтяной и газовой промышленности</w:t>
            </w:r>
            <w:r w:rsidRPr="006D7C12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6D7C12" w:rsidRPr="006D7C12" w:rsidTr="00474288">
        <w:trPr>
          <w:trHeight w:val="8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 xml:space="preserve">Подготовка и аттестация руководителей и специалистов организаций, осуществляющих ремонтные, монтажные и пусконаладочные работы на опасных производственных объектах </w:t>
            </w:r>
            <w:proofErr w:type="spellStart"/>
            <w:r w:rsidRPr="006D7C12">
              <w:rPr>
                <w:color w:val="000000"/>
                <w:sz w:val="22"/>
                <w:szCs w:val="22"/>
              </w:rPr>
              <w:t>нефтегазодобычи</w:t>
            </w:r>
            <w:proofErr w:type="spellEnd"/>
          </w:p>
        </w:tc>
      </w:tr>
      <w:tr w:rsidR="006D7C12" w:rsidRPr="006D7C12" w:rsidTr="00474288">
        <w:trPr>
          <w:trHeight w:val="9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2.13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проектирование, строительство, реконструкцию и капитальный ремонт объектов нефтяной и газовой промышленности</w:t>
            </w:r>
          </w:p>
        </w:tc>
      </w:tr>
      <w:tr w:rsidR="006D7C12" w:rsidRPr="006D7C12" w:rsidTr="006D7C12">
        <w:trPr>
          <w:trHeight w:val="300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6D7C12" w:rsidRPr="00474288" w:rsidTr="00474288">
        <w:trPr>
          <w:trHeight w:val="99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Б3.9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проектирование, строительство, реконструкцию, капитальный ремонт объектов металлургической промышленности</w:t>
            </w:r>
          </w:p>
        </w:tc>
      </w:tr>
      <w:tr w:rsidR="006D7C12" w:rsidRPr="006D7C12" w:rsidTr="00474288">
        <w:trPr>
          <w:trHeight w:val="553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Б8. Требования промышленной безопасности к оборудованию, работающему под давлением</w:t>
            </w:r>
            <w:r w:rsidRPr="006D7C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7C12" w:rsidRPr="006D7C12" w:rsidTr="00474288">
        <w:trPr>
          <w:trHeight w:val="8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8.23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эксплуатирующих сосуды, работающих под давлением, на опасных производственных объектах</w:t>
            </w:r>
          </w:p>
        </w:tc>
      </w:tr>
      <w:tr w:rsidR="006D7C12" w:rsidRPr="006D7C12" w:rsidTr="006D7C12">
        <w:trPr>
          <w:trHeight w:val="98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8.24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эксплуатирующих медицинские и водолазные барокамеры на опасных производственных объектах</w:t>
            </w:r>
          </w:p>
        </w:tc>
      </w:tr>
      <w:tr w:rsidR="006D7C12" w:rsidRPr="006D7C12" w:rsidTr="00474288">
        <w:trPr>
          <w:trHeight w:val="26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Б</w:t>
            </w:r>
            <w:proofErr w:type="gramStart"/>
            <w:r w:rsidRPr="006D7C12">
              <w:rPr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6D7C12">
              <w:rPr>
                <w:b/>
                <w:bCs/>
                <w:color w:val="000000"/>
                <w:sz w:val="22"/>
                <w:szCs w:val="22"/>
              </w:rPr>
              <w:t>. Требования промышленной безопасности к подъемным сооружениям</w:t>
            </w:r>
          </w:p>
        </w:tc>
      </w:tr>
      <w:tr w:rsidR="006D7C12" w:rsidRPr="006D7C12" w:rsidTr="00474288">
        <w:trPr>
          <w:trHeight w:val="12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lastRenderedPageBreak/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9.31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6D7C12" w:rsidRPr="006D7C12" w:rsidTr="00474288">
        <w:trPr>
          <w:trHeight w:val="126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6D7C12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  <w:r w:rsidRPr="006D7C12">
              <w:rPr>
                <w:b/>
                <w:color w:val="000000"/>
                <w:sz w:val="22"/>
                <w:szCs w:val="22"/>
              </w:rPr>
              <w:t xml:space="preserve"> 9.32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rFonts w:ascii="Calibri" w:hAnsi="Calibri"/>
                <w:color w:val="000000"/>
                <w:sz w:val="22"/>
                <w:szCs w:val="22"/>
              </w:rPr>
              <w:t xml:space="preserve">Подготовка и аттестация руководителей и специалистов организаций, </w:t>
            </w:r>
            <w:r w:rsidRPr="006D7C12">
              <w:rPr>
                <w:color w:val="000000"/>
                <w:sz w:val="22"/>
                <w:szCs w:val="22"/>
              </w:rPr>
              <w:t>осуществляющих эксплуатацию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6D7C12" w:rsidRPr="006D7C12" w:rsidTr="00474288">
        <w:trPr>
          <w:trHeight w:val="43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i/>
                <w:color w:val="000000"/>
                <w:szCs w:val="22"/>
              </w:rPr>
              <w:t>Г</w:t>
            </w:r>
            <w:proofErr w:type="gramStart"/>
            <w:r w:rsidRPr="006D7C12">
              <w:rPr>
                <w:b/>
                <w:bCs/>
                <w:i/>
                <w:color w:val="000000"/>
                <w:szCs w:val="22"/>
              </w:rPr>
              <w:t>1</w:t>
            </w:r>
            <w:proofErr w:type="gramEnd"/>
            <w:r w:rsidRPr="006D7C12">
              <w:rPr>
                <w:b/>
                <w:bCs/>
                <w:i/>
                <w:color w:val="000000"/>
                <w:szCs w:val="22"/>
              </w:rPr>
              <w:t>. Требования к порядку работы в электроустановках потребителей</w:t>
            </w:r>
            <w:r w:rsidRPr="006D7C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7C12" w:rsidRPr="006D7C12" w:rsidTr="00474288">
        <w:trPr>
          <w:trHeight w:val="6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Г 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эксплуатацию электроустановок потребителей</w:t>
            </w:r>
          </w:p>
        </w:tc>
      </w:tr>
      <w:tr w:rsidR="006D7C12" w:rsidRPr="006D7C12" w:rsidTr="00474288">
        <w:trPr>
          <w:trHeight w:val="28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C12" w:rsidRPr="006D7C12" w:rsidRDefault="006D7C12" w:rsidP="00474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6D7C12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6D7C12">
              <w:rPr>
                <w:b/>
                <w:bCs/>
                <w:color w:val="000000"/>
                <w:sz w:val="22"/>
                <w:szCs w:val="22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6D7C12" w:rsidRPr="006D7C12" w:rsidTr="00474288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Г 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</w:tr>
      <w:tr w:rsidR="006D7C12" w:rsidRPr="006D7C12" w:rsidTr="006D7C12">
        <w:trPr>
          <w:trHeight w:val="300"/>
        </w:trPr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12" w:rsidRPr="006D7C12" w:rsidRDefault="006D7C12" w:rsidP="006D7C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b/>
                <w:bCs/>
                <w:i/>
                <w:color w:val="000000"/>
                <w:szCs w:val="22"/>
              </w:rPr>
              <w:t>Д. Требования безопасности гидротехнических сооружений</w:t>
            </w:r>
          </w:p>
        </w:tc>
      </w:tr>
      <w:tr w:rsidR="006D7C12" w:rsidRPr="006D7C12" w:rsidTr="00474288">
        <w:trPr>
          <w:trHeight w:val="140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Д 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 в области безопасности гидротехнических сооружений объектов промышленности</w:t>
            </w:r>
          </w:p>
        </w:tc>
      </w:tr>
      <w:tr w:rsidR="006D7C12" w:rsidRPr="006D7C12" w:rsidTr="00474288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Д 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12" w:rsidRPr="00474288" w:rsidRDefault="006D7C12" w:rsidP="00474288">
            <w:pPr>
              <w:jc w:val="center"/>
              <w:rPr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 в области безопасности гидротехнических сооружений объектов энергетики</w:t>
            </w:r>
          </w:p>
          <w:p w:rsidR="006D7C12" w:rsidRPr="006D7C12" w:rsidRDefault="006D7C12" w:rsidP="006D7C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7C12" w:rsidRPr="006D7C12" w:rsidTr="00474288">
        <w:trPr>
          <w:trHeight w:val="8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6D7C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b/>
                <w:color w:val="000000"/>
                <w:sz w:val="22"/>
                <w:szCs w:val="22"/>
              </w:rPr>
              <w:t>Д 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12" w:rsidRPr="006D7C12" w:rsidRDefault="006D7C12" w:rsidP="004742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7C12">
              <w:rPr>
                <w:color w:val="000000"/>
                <w:sz w:val="22"/>
                <w:szCs w:val="22"/>
              </w:rPr>
              <w:t>Подготовка и аттестация руководителей и специалистов организаций в области безопасности гидротехнических сооружений объектов водохозяйственного комплекса</w:t>
            </w:r>
          </w:p>
        </w:tc>
      </w:tr>
    </w:tbl>
    <w:p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sectPr w:rsidR="006D7C12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70888"/>
    <w:rsid w:val="00124F5B"/>
    <w:rsid w:val="001C33D6"/>
    <w:rsid w:val="0025531C"/>
    <w:rsid w:val="00271568"/>
    <w:rsid w:val="00277437"/>
    <w:rsid w:val="00287D37"/>
    <w:rsid w:val="002A4BD4"/>
    <w:rsid w:val="002F77FA"/>
    <w:rsid w:val="00381858"/>
    <w:rsid w:val="003B1627"/>
    <w:rsid w:val="003C476E"/>
    <w:rsid w:val="0046156A"/>
    <w:rsid w:val="00474288"/>
    <w:rsid w:val="004A484A"/>
    <w:rsid w:val="004C34A6"/>
    <w:rsid w:val="00530DF2"/>
    <w:rsid w:val="00543E16"/>
    <w:rsid w:val="005A2599"/>
    <w:rsid w:val="005D56F4"/>
    <w:rsid w:val="005E677C"/>
    <w:rsid w:val="00631202"/>
    <w:rsid w:val="00652C7C"/>
    <w:rsid w:val="00690487"/>
    <w:rsid w:val="006D7C12"/>
    <w:rsid w:val="006E049F"/>
    <w:rsid w:val="007867D0"/>
    <w:rsid w:val="007B1ECE"/>
    <w:rsid w:val="00853BF7"/>
    <w:rsid w:val="009910BF"/>
    <w:rsid w:val="009B6CCF"/>
    <w:rsid w:val="00A44D6C"/>
    <w:rsid w:val="00A515EE"/>
    <w:rsid w:val="00AB530B"/>
    <w:rsid w:val="00B26B1A"/>
    <w:rsid w:val="00B749AC"/>
    <w:rsid w:val="00B75403"/>
    <w:rsid w:val="00BA21A8"/>
    <w:rsid w:val="00C130E3"/>
    <w:rsid w:val="00C37023"/>
    <w:rsid w:val="00C6127C"/>
    <w:rsid w:val="00C947C0"/>
    <w:rsid w:val="00CD20FF"/>
    <w:rsid w:val="00CD6AB1"/>
    <w:rsid w:val="00D15E7D"/>
    <w:rsid w:val="00DB127E"/>
    <w:rsid w:val="00DF12B6"/>
    <w:rsid w:val="00E03F8F"/>
    <w:rsid w:val="00E20BBE"/>
    <w:rsid w:val="00EA2B3B"/>
    <w:rsid w:val="00EB5E2C"/>
    <w:rsid w:val="00F20CCD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33</cp:revision>
  <cp:lastPrinted>2015-08-25T10:29:00Z</cp:lastPrinted>
  <dcterms:created xsi:type="dcterms:W3CDTF">2014-10-08T02:25:00Z</dcterms:created>
  <dcterms:modified xsi:type="dcterms:W3CDTF">2017-04-07T01:52:00Z</dcterms:modified>
</cp:coreProperties>
</file>